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A7839" w14:textId="77777777" w:rsidR="00856F3B" w:rsidRPr="00856F3B" w:rsidRDefault="00856F3B" w:rsidP="00856F3B">
      <w:pPr>
        <w:spacing w:before="15" w:after="120" w:line="240" w:lineRule="auto"/>
        <w:ind w:left="225"/>
        <w:textAlignment w:val="baseline"/>
        <w:outlineLvl w:val="0"/>
        <w:rPr>
          <w:rFonts w:ascii="Verdana" w:eastAsia="Times New Roman" w:hAnsi="Verdana" w:cs="Times New Roman"/>
          <w:b/>
          <w:bCs/>
          <w:caps/>
          <w:color w:val="FF0000"/>
          <w:spacing w:val="15"/>
          <w:kern w:val="36"/>
          <w:sz w:val="18"/>
          <w:szCs w:val="18"/>
          <w:lang w:val="ru-BY" w:eastAsia="ru-BY"/>
          <w14:ligatures w14:val="none"/>
        </w:rPr>
      </w:pPr>
      <w:r w:rsidRPr="00856F3B">
        <w:rPr>
          <w:rFonts w:ascii="Verdana" w:eastAsia="Times New Roman" w:hAnsi="Verdana" w:cs="Times New Roman"/>
          <w:b/>
          <w:bCs/>
          <w:caps/>
          <w:color w:val="FF0000"/>
          <w:spacing w:val="15"/>
          <w:kern w:val="36"/>
          <w:sz w:val="18"/>
          <w:szCs w:val="18"/>
          <w:lang w:val="ru-BY" w:eastAsia="ru-BY"/>
          <w14:ligatures w14:val="none"/>
        </w:rPr>
        <w:t>"АВСТРО-ВЕНГЕРСКАЯ СКАЗКА": ЭГЕР-БУДАПЕШТ–ВЕНА</w:t>
      </w:r>
    </w:p>
    <w:p w14:paraId="5202EBB0" w14:textId="77777777" w:rsidR="00856F3B" w:rsidRPr="00856F3B" w:rsidRDefault="00856F3B" w:rsidP="00856F3B">
      <w:pPr>
        <w:spacing w:beforeAutospacing="1" w:after="0" w:afterAutospacing="1" w:line="240" w:lineRule="auto"/>
        <w:textAlignment w:val="baseline"/>
        <w:rPr>
          <w:rFonts w:ascii="Verdana" w:eastAsia="Times New Roman" w:hAnsi="Verdana" w:cs="Times New Roman"/>
          <w:color w:val="000000"/>
          <w:kern w:val="0"/>
          <w:sz w:val="17"/>
          <w:szCs w:val="17"/>
          <w:lang w:val="ru-BY" w:eastAsia="ru-BY"/>
          <w14:ligatures w14:val="none"/>
        </w:rPr>
      </w:pPr>
      <w:proofErr w:type="spellStart"/>
      <w:r w:rsidRPr="00856F3B">
        <w:rPr>
          <w:rFonts w:ascii="Verdana" w:eastAsia="Times New Roman" w:hAnsi="Verdana" w:cs="Times New Roman"/>
          <w:b/>
          <w:bCs/>
          <w:color w:val="000000"/>
          <w:kern w:val="0"/>
          <w:sz w:val="17"/>
          <w:szCs w:val="17"/>
          <w:shd w:val="clear" w:color="auto" w:fill="E8F3F9"/>
          <w:lang w:val="ru-BY" w:eastAsia="ru-BY"/>
          <w14:ligatures w14:val="none"/>
        </w:rPr>
        <w:t>Тур:</w:t>
      </w:r>
      <w:r w:rsidRPr="00856F3B">
        <w:rPr>
          <w:rFonts w:ascii="Arial" w:eastAsia="Times New Roman" w:hAnsi="Arial" w:cs="Arial"/>
          <w:b/>
          <w:bCs/>
          <w:color w:val="0033CC"/>
          <w:kern w:val="0"/>
          <w:sz w:val="18"/>
          <w:szCs w:val="18"/>
          <w:bdr w:val="none" w:sz="0" w:space="0" w:color="auto" w:frame="1"/>
          <w:lang w:val="ru-BY" w:eastAsia="ru-BY"/>
          <w14:ligatures w14:val="none"/>
        </w:rPr>
        <w:t>ЭКСКУРСИОННЫЙ</w:t>
      </w:r>
      <w:proofErr w:type="spellEnd"/>
      <w:r w:rsidRPr="00856F3B">
        <w:rPr>
          <w:rFonts w:ascii="Arial" w:eastAsia="Times New Roman" w:hAnsi="Arial" w:cs="Arial"/>
          <w:b/>
          <w:bCs/>
          <w:color w:val="0033CC"/>
          <w:kern w:val="0"/>
          <w:sz w:val="18"/>
          <w:szCs w:val="18"/>
          <w:bdr w:val="none" w:sz="0" w:space="0" w:color="auto" w:frame="1"/>
          <w:lang w:val="ru-BY" w:eastAsia="ru-BY"/>
          <w14:ligatures w14:val="none"/>
        </w:rPr>
        <w:t xml:space="preserve"> ТУР</w:t>
      </w:r>
    </w:p>
    <w:p w14:paraId="551895A1" w14:textId="77777777" w:rsidR="00856F3B" w:rsidRPr="00856F3B" w:rsidRDefault="00856F3B" w:rsidP="00856F3B">
      <w:pPr>
        <w:spacing w:beforeAutospacing="1" w:after="0" w:afterAutospacing="1" w:line="240" w:lineRule="auto"/>
        <w:textAlignment w:val="baseline"/>
        <w:rPr>
          <w:rFonts w:ascii="Verdana" w:eastAsia="Times New Roman" w:hAnsi="Verdana" w:cs="Times New Roman"/>
          <w:color w:val="000000"/>
          <w:kern w:val="0"/>
          <w:sz w:val="17"/>
          <w:szCs w:val="17"/>
          <w:lang w:val="ru-BY" w:eastAsia="ru-BY"/>
          <w14:ligatures w14:val="none"/>
        </w:rPr>
      </w:pPr>
      <w:r w:rsidRPr="00856F3B">
        <w:rPr>
          <w:rFonts w:ascii="Verdana" w:eastAsia="Times New Roman" w:hAnsi="Verdana" w:cs="Times New Roman"/>
          <w:b/>
          <w:bCs/>
          <w:color w:val="000000"/>
          <w:kern w:val="0"/>
          <w:sz w:val="17"/>
          <w:szCs w:val="17"/>
          <w:shd w:val="clear" w:color="auto" w:fill="E8F3F9"/>
          <w:lang w:val="ru-BY" w:eastAsia="ru-BY"/>
          <w14:ligatures w14:val="none"/>
        </w:rPr>
        <w:t xml:space="preserve">Тип </w:t>
      </w:r>
      <w:proofErr w:type="spellStart"/>
      <w:r w:rsidRPr="00856F3B">
        <w:rPr>
          <w:rFonts w:ascii="Verdana" w:eastAsia="Times New Roman" w:hAnsi="Verdana" w:cs="Times New Roman"/>
          <w:b/>
          <w:bCs/>
          <w:color w:val="000000"/>
          <w:kern w:val="0"/>
          <w:sz w:val="17"/>
          <w:szCs w:val="17"/>
          <w:shd w:val="clear" w:color="auto" w:fill="E8F3F9"/>
          <w:lang w:val="ru-BY" w:eastAsia="ru-BY"/>
          <w14:ligatures w14:val="none"/>
        </w:rPr>
        <w:t>тура:</w:t>
      </w:r>
      <w:r w:rsidRPr="00856F3B">
        <w:rPr>
          <w:rFonts w:ascii="Arial" w:eastAsia="Times New Roman" w:hAnsi="Arial" w:cs="Arial"/>
          <w:b/>
          <w:bCs/>
          <w:color w:val="0033CC"/>
          <w:kern w:val="0"/>
          <w:sz w:val="18"/>
          <w:szCs w:val="18"/>
          <w:bdr w:val="none" w:sz="0" w:space="0" w:color="auto" w:frame="1"/>
          <w:lang w:val="ru-BY" w:eastAsia="ru-BY"/>
          <w14:ligatures w14:val="none"/>
        </w:rPr>
        <w:t>ЭКСКУРСИОННЫЙ</w:t>
      </w:r>
      <w:proofErr w:type="spellEnd"/>
      <w:r w:rsidRPr="00856F3B">
        <w:rPr>
          <w:rFonts w:ascii="Arial" w:eastAsia="Times New Roman" w:hAnsi="Arial" w:cs="Arial"/>
          <w:b/>
          <w:bCs/>
          <w:color w:val="0033CC"/>
          <w:kern w:val="0"/>
          <w:sz w:val="18"/>
          <w:szCs w:val="18"/>
          <w:bdr w:val="none" w:sz="0" w:space="0" w:color="auto" w:frame="1"/>
          <w:lang w:val="ru-BY" w:eastAsia="ru-BY"/>
          <w14:ligatures w14:val="none"/>
        </w:rPr>
        <w:t xml:space="preserve"> ТУР</w:t>
      </w:r>
    </w:p>
    <w:p w14:paraId="2B312166" w14:textId="77777777" w:rsidR="00856F3B" w:rsidRPr="00856F3B" w:rsidRDefault="00856F3B" w:rsidP="00856F3B">
      <w:pPr>
        <w:spacing w:beforeAutospacing="1" w:after="0" w:afterAutospacing="1" w:line="240" w:lineRule="auto"/>
        <w:textAlignment w:val="baseline"/>
        <w:rPr>
          <w:rFonts w:ascii="Verdana" w:eastAsia="Times New Roman" w:hAnsi="Verdana" w:cs="Times New Roman"/>
          <w:color w:val="000000"/>
          <w:kern w:val="0"/>
          <w:sz w:val="17"/>
          <w:szCs w:val="17"/>
          <w:lang w:val="ru-BY" w:eastAsia="ru-BY"/>
          <w14:ligatures w14:val="none"/>
        </w:rPr>
      </w:pPr>
      <w:r w:rsidRPr="00856F3B">
        <w:rPr>
          <w:rFonts w:ascii="Verdana" w:eastAsia="Times New Roman" w:hAnsi="Verdana" w:cs="Times New Roman"/>
          <w:b/>
          <w:bCs/>
          <w:color w:val="000000"/>
          <w:kern w:val="0"/>
          <w:sz w:val="17"/>
          <w:szCs w:val="17"/>
          <w:shd w:val="clear" w:color="auto" w:fill="E8F3F9"/>
          <w:lang w:val="ru-BY" w:eastAsia="ru-BY"/>
          <w14:ligatures w14:val="none"/>
        </w:rPr>
        <w:t>Продолжительность:</w:t>
      </w:r>
      <w:r w:rsidRPr="00856F3B">
        <w:rPr>
          <w:rFonts w:ascii="Arial" w:eastAsia="Times New Roman" w:hAnsi="Arial" w:cs="Arial"/>
          <w:b/>
          <w:bCs/>
          <w:color w:val="0033CC"/>
          <w:kern w:val="0"/>
          <w:sz w:val="18"/>
          <w:szCs w:val="18"/>
          <w:bdr w:val="none" w:sz="0" w:space="0" w:color="auto" w:frame="1"/>
          <w:lang w:val="ru-BY" w:eastAsia="ru-BY"/>
          <w14:ligatures w14:val="none"/>
        </w:rPr>
        <w:t>5 ДНЕЙ/ 1 НОЧНОЙ ПЕРЕЕЗД</w:t>
      </w:r>
    </w:p>
    <w:p w14:paraId="16DB0CB7" w14:textId="77777777" w:rsidR="00856F3B" w:rsidRPr="00856F3B" w:rsidRDefault="00856F3B" w:rsidP="00856F3B">
      <w:pPr>
        <w:spacing w:before="100" w:beforeAutospacing="1" w:after="100" w:afterAutospacing="1" w:line="240" w:lineRule="auto"/>
        <w:textAlignment w:val="baseline"/>
        <w:rPr>
          <w:rFonts w:ascii="Verdana" w:eastAsia="Times New Roman" w:hAnsi="Verdana" w:cs="Times New Roman"/>
          <w:color w:val="000000"/>
          <w:kern w:val="0"/>
          <w:sz w:val="17"/>
          <w:szCs w:val="17"/>
          <w:lang w:val="ru-BY" w:eastAsia="ru-BY"/>
          <w14:ligatures w14:val="none"/>
        </w:rPr>
      </w:pPr>
      <w:r w:rsidRPr="00856F3B">
        <w:rPr>
          <w:rFonts w:ascii="Verdana" w:eastAsia="Times New Roman" w:hAnsi="Verdana" w:cs="Times New Roman"/>
          <w:b/>
          <w:bCs/>
          <w:color w:val="000000"/>
          <w:kern w:val="0"/>
          <w:sz w:val="17"/>
          <w:szCs w:val="17"/>
          <w:shd w:val="clear" w:color="auto" w:fill="E8F3F9"/>
          <w:lang w:val="ru-BY" w:eastAsia="ru-BY"/>
          <w14:ligatures w14:val="none"/>
        </w:rPr>
        <w:t>Выезды:</w:t>
      </w:r>
    </w:p>
    <w:p w14:paraId="6C8386F8" w14:textId="77777777" w:rsidR="00856F3B" w:rsidRPr="00856F3B" w:rsidRDefault="00856F3B" w:rsidP="00856F3B">
      <w:pPr>
        <w:spacing w:beforeAutospacing="1" w:after="0" w:afterAutospacing="1" w:line="240" w:lineRule="auto"/>
        <w:textAlignment w:val="baseline"/>
        <w:rPr>
          <w:rFonts w:ascii="Arial" w:eastAsia="Times New Roman" w:hAnsi="Arial" w:cs="Arial"/>
          <w:b/>
          <w:bCs/>
          <w:color w:val="0033CC"/>
          <w:kern w:val="0"/>
          <w:sz w:val="18"/>
          <w:szCs w:val="18"/>
          <w:bdr w:val="none" w:sz="0" w:space="0" w:color="auto" w:frame="1"/>
          <w:lang w:val="ru-BY" w:eastAsia="ru-BY"/>
          <w14:ligatures w14:val="none"/>
        </w:rPr>
      </w:pPr>
      <w:r w:rsidRPr="00856F3B">
        <w:rPr>
          <w:rFonts w:ascii="inherit" w:eastAsia="Times New Roman" w:hAnsi="inherit" w:cs="Arial"/>
          <w:b/>
          <w:bCs/>
          <w:color w:val="0033CC"/>
          <w:kern w:val="0"/>
          <w:sz w:val="18"/>
          <w:szCs w:val="18"/>
          <w:bdr w:val="none" w:sz="0" w:space="0" w:color="auto" w:frame="1"/>
          <w:lang w:val="ru-BY" w:eastAsia="ru-BY"/>
          <w14:ligatures w14:val="none"/>
        </w:rPr>
        <w:t>27.10.2024</w:t>
      </w:r>
    </w:p>
    <w:p w14:paraId="0CDDC4AB" w14:textId="77777777" w:rsidR="00856F3B" w:rsidRPr="00856F3B" w:rsidRDefault="00856F3B" w:rsidP="00856F3B">
      <w:pPr>
        <w:spacing w:beforeAutospacing="1" w:after="0" w:afterAutospacing="1" w:line="240" w:lineRule="auto"/>
        <w:textAlignment w:val="baseline"/>
        <w:rPr>
          <w:rFonts w:ascii="Arial" w:eastAsia="Times New Roman" w:hAnsi="Arial" w:cs="Arial"/>
          <w:b/>
          <w:bCs/>
          <w:color w:val="0033CC"/>
          <w:kern w:val="0"/>
          <w:sz w:val="18"/>
          <w:szCs w:val="18"/>
          <w:bdr w:val="none" w:sz="0" w:space="0" w:color="auto" w:frame="1"/>
          <w:lang w:val="ru-BY" w:eastAsia="ru-BY"/>
          <w14:ligatures w14:val="none"/>
        </w:rPr>
      </w:pPr>
      <w:r w:rsidRPr="00856F3B">
        <w:rPr>
          <w:rFonts w:ascii="inherit" w:eastAsia="Times New Roman" w:hAnsi="inherit" w:cs="Arial"/>
          <w:b/>
          <w:bCs/>
          <w:color w:val="0033CC"/>
          <w:kern w:val="0"/>
          <w:sz w:val="18"/>
          <w:szCs w:val="18"/>
          <w:bdr w:val="none" w:sz="0" w:space="0" w:color="auto" w:frame="1"/>
          <w:lang w:val="ru-BY" w:eastAsia="ru-BY"/>
          <w14:ligatures w14:val="none"/>
        </w:rPr>
        <w:t>24.11.2024</w:t>
      </w:r>
    </w:p>
    <w:p w14:paraId="32CE8F3E" w14:textId="77777777" w:rsidR="00856F3B" w:rsidRPr="00856F3B" w:rsidRDefault="00856F3B" w:rsidP="00856F3B">
      <w:pPr>
        <w:spacing w:beforeAutospacing="1" w:after="0" w:afterAutospacing="1" w:line="240" w:lineRule="auto"/>
        <w:textAlignment w:val="baseline"/>
        <w:rPr>
          <w:rFonts w:ascii="Arial" w:eastAsia="Times New Roman" w:hAnsi="Arial" w:cs="Arial"/>
          <w:b/>
          <w:bCs/>
          <w:color w:val="0033CC"/>
          <w:kern w:val="0"/>
          <w:sz w:val="18"/>
          <w:szCs w:val="18"/>
          <w:bdr w:val="none" w:sz="0" w:space="0" w:color="auto" w:frame="1"/>
          <w:lang w:val="ru-BY" w:eastAsia="ru-BY"/>
          <w14:ligatures w14:val="none"/>
        </w:rPr>
      </w:pPr>
      <w:r w:rsidRPr="00856F3B">
        <w:rPr>
          <w:rFonts w:ascii="inherit" w:eastAsia="Times New Roman" w:hAnsi="inherit" w:cs="Arial"/>
          <w:b/>
          <w:bCs/>
          <w:color w:val="0033CC"/>
          <w:kern w:val="0"/>
          <w:sz w:val="18"/>
          <w:szCs w:val="18"/>
          <w:bdr w:val="none" w:sz="0" w:space="0" w:color="auto" w:frame="1"/>
          <w:lang w:val="ru-BY" w:eastAsia="ru-BY"/>
          <w14:ligatures w14:val="none"/>
        </w:rPr>
        <w:t>19.01.2025</w:t>
      </w:r>
      <w:r w:rsidRPr="00856F3B">
        <w:rPr>
          <w:rFonts w:ascii="Arial" w:eastAsia="Times New Roman" w:hAnsi="Arial" w:cs="Arial"/>
          <w:b/>
          <w:bCs/>
          <w:color w:val="0033CC"/>
          <w:kern w:val="0"/>
          <w:sz w:val="18"/>
          <w:szCs w:val="18"/>
          <w:bdr w:val="none" w:sz="0" w:space="0" w:color="auto" w:frame="1"/>
          <w:lang w:val="ru-BY" w:eastAsia="ru-BY"/>
          <w14:ligatures w14:val="none"/>
        </w:rPr>
        <w:t> </w:t>
      </w:r>
    </w:p>
    <w:tbl>
      <w:tblPr>
        <w:tblW w:w="9770" w:type="dxa"/>
        <w:tblCellSpacing w:w="7" w:type="dxa"/>
        <w:tblCellMar>
          <w:left w:w="0" w:type="dxa"/>
          <w:right w:w="0" w:type="dxa"/>
        </w:tblCellMar>
        <w:tblLook w:val="04A0" w:firstRow="1" w:lastRow="0" w:firstColumn="1" w:lastColumn="0" w:noHBand="0" w:noVBand="1"/>
      </w:tblPr>
      <w:tblGrid>
        <w:gridCol w:w="10489"/>
      </w:tblGrid>
      <w:tr w:rsidR="00856F3B" w:rsidRPr="00856F3B" w14:paraId="167C611D" w14:textId="77777777" w:rsidTr="00856F3B">
        <w:trPr>
          <w:tblCellSpacing w:w="7" w:type="dxa"/>
        </w:trPr>
        <w:tc>
          <w:tcPr>
            <w:tcW w:w="9742" w:type="dxa"/>
            <w:vAlign w:val="bottom"/>
            <w:hideMark/>
          </w:tcPr>
          <w:tbl>
            <w:tblPr>
              <w:tblW w:w="10530" w:type="dxa"/>
              <w:jc w:val="center"/>
              <w:tblCellMar>
                <w:left w:w="0" w:type="dxa"/>
                <w:right w:w="0" w:type="dxa"/>
              </w:tblCellMar>
              <w:tblLook w:val="04A0" w:firstRow="1" w:lastRow="0" w:firstColumn="1" w:lastColumn="0" w:noHBand="0" w:noVBand="1"/>
            </w:tblPr>
            <w:tblGrid>
              <w:gridCol w:w="166"/>
              <w:gridCol w:w="757"/>
              <w:gridCol w:w="1262"/>
              <w:gridCol w:w="1555"/>
              <w:gridCol w:w="530"/>
              <w:gridCol w:w="2084"/>
              <w:gridCol w:w="860"/>
              <w:gridCol w:w="1224"/>
              <w:gridCol w:w="2017"/>
              <w:gridCol w:w="75"/>
            </w:tblGrid>
            <w:tr w:rsidR="00856F3B" w:rsidRPr="00856F3B" w14:paraId="6DA85E45" w14:textId="77777777">
              <w:trPr>
                <w:jc w:val="center"/>
              </w:trPr>
              <w:tc>
                <w:tcPr>
                  <w:tcW w:w="10524" w:type="dxa"/>
                  <w:gridSpan w:val="10"/>
                  <w:tcMar>
                    <w:top w:w="0" w:type="dxa"/>
                    <w:left w:w="108" w:type="dxa"/>
                    <w:bottom w:w="0" w:type="dxa"/>
                    <w:right w:w="108" w:type="dxa"/>
                  </w:tcMar>
                  <w:vAlign w:val="bottom"/>
                  <w:hideMark/>
                </w:tcPr>
                <w:p w14:paraId="3959FD10" w14:textId="77777777" w:rsidR="00856F3B" w:rsidRPr="00856F3B" w:rsidRDefault="00856F3B" w:rsidP="00856F3B">
                  <w:pPr>
                    <w:spacing w:after="0" w:line="240" w:lineRule="auto"/>
                    <w:jc w:val="center"/>
                    <w:textAlignment w:val="baseline"/>
                    <w:rPr>
                      <w:rFonts w:ascii="inherit" w:eastAsia="Times New Roman" w:hAnsi="inherit" w:cs="Times New Roman"/>
                      <w:kern w:val="0"/>
                      <w:sz w:val="24"/>
                      <w:szCs w:val="24"/>
                      <w:lang w:val="ru-BY" w:eastAsia="ru-BY"/>
                      <w14:ligatures w14:val="none"/>
                    </w:rPr>
                  </w:pPr>
                  <w:r w:rsidRPr="00856F3B">
                    <w:rPr>
                      <w:rFonts w:ascii="inherit" w:eastAsia="Times New Roman" w:hAnsi="inherit" w:cs="Times New Roman"/>
                      <w:b/>
                      <w:bCs/>
                      <w:kern w:val="0"/>
                      <w:sz w:val="28"/>
                      <w:szCs w:val="28"/>
                      <w:bdr w:val="none" w:sz="0" w:space="0" w:color="auto" w:frame="1"/>
                      <w:lang w:val="ru-BY" w:eastAsia="ru-BY"/>
                      <w14:ligatures w14:val="none"/>
                    </w:rPr>
                    <w:t>«АВСТРО-ВЕНГЕРСКАЯ СКАЗКА»</w:t>
                  </w:r>
                </w:p>
                <w:p w14:paraId="4C4E29DA" w14:textId="77777777" w:rsidR="00856F3B" w:rsidRPr="00856F3B" w:rsidRDefault="00856F3B" w:rsidP="00856F3B">
                  <w:pPr>
                    <w:spacing w:after="0" w:line="240" w:lineRule="auto"/>
                    <w:jc w:val="center"/>
                    <w:textAlignment w:val="baseline"/>
                    <w:rPr>
                      <w:rFonts w:ascii="inherit" w:eastAsia="Times New Roman" w:hAnsi="inherit" w:cs="Times New Roman"/>
                      <w:kern w:val="0"/>
                      <w:sz w:val="24"/>
                      <w:szCs w:val="24"/>
                      <w:lang w:val="ru-BY" w:eastAsia="ru-BY"/>
                      <w14:ligatures w14:val="none"/>
                    </w:rPr>
                  </w:pPr>
                  <w:r w:rsidRPr="00856F3B">
                    <w:rPr>
                      <w:rFonts w:ascii="inherit" w:eastAsia="Times New Roman" w:hAnsi="inherit" w:cs="Times New Roman"/>
                      <w:b/>
                      <w:bCs/>
                      <w:kern w:val="0"/>
                      <w:sz w:val="28"/>
                      <w:szCs w:val="28"/>
                      <w:bdr w:val="none" w:sz="0" w:space="0" w:color="auto" w:frame="1"/>
                      <w:lang w:val="ru-BY" w:eastAsia="ru-BY"/>
                      <w14:ligatures w14:val="none"/>
                    </w:rPr>
                    <w:t>ЭГЕР – БУДАПЕШТ – ВЕНА</w:t>
                  </w:r>
                </w:p>
              </w:tc>
            </w:tr>
            <w:tr w:rsidR="00856F3B" w:rsidRPr="00856F3B" w14:paraId="6DE0822E" w14:textId="77777777">
              <w:trPr>
                <w:jc w:val="center"/>
              </w:trPr>
              <w:tc>
                <w:tcPr>
                  <w:tcW w:w="10524" w:type="dxa"/>
                  <w:gridSpan w:val="10"/>
                  <w:tcMar>
                    <w:top w:w="0" w:type="dxa"/>
                    <w:left w:w="108" w:type="dxa"/>
                    <w:bottom w:w="0" w:type="dxa"/>
                    <w:right w:w="108" w:type="dxa"/>
                  </w:tcMar>
                  <w:vAlign w:val="bottom"/>
                  <w:hideMark/>
                </w:tcPr>
                <w:p w14:paraId="6F35613E" w14:textId="77777777" w:rsidR="00856F3B" w:rsidRPr="00856F3B" w:rsidRDefault="00856F3B" w:rsidP="00856F3B">
                  <w:pPr>
                    <w:spacing w:after="0" w:line="240" w:lineRule="auto"/>
                    <w:jc w:val="center"/>
                    <w:textAlignment w:val="baseline"/>
                    <w:rPr>
                      <w:rFonts w:ascii="inherit" w:eastAsia="Times New Roman" w:hAnsi="inherit" w:cs="Times New Roman"/>
                      <w:kern w:val="0"/>
                      <w:sz w:val="24"/>
                      <w:szCs w:val="24"/>
                      <w:lang w:val="ru-BY" w:eastAsia="ru-BY"/>
                      <w14:ligatures w14:val="none"/>
                    </w:rPr>
                  </w:pPr>
                  <w:r w:rsidRPr="00856F3B">
                    <w:rPr>
                      <w:rFonts w:ascii="inherit" w:eastAsia="Times New Roman" w:hAnsi="inherit" w:cs="Times New Roman"/>
                      <w:b/>
                      <w:bCs/>
                      <w:kern w:val="0"/>
                      <w:sz w:val="24"/>
                      <w:szCs w:val="24"/>
                      <w:lang w:val="ru-BY" w:eastAsia="ru-BY"/>
                      <w14:ligatures w14:val="none"/>
                    </w:rPr>
                    <w:t>5 дней</w:t>
                  </w:r>
                </w:p>
              </w:tc>
            </w:tr>
            <w:tr w:rsidR="00856F3B" w:rsidRPr="00856F3B" w14:paraId="4BB3D833" w14:textId="77777777">
              <w:trPr>
                <w:jc w:val="center"/>
              </w:trPr>
              <w:tc>
                <w:tcPr>
                  <w:tcW w:w="2184" w:type="dxa"/>
                  <w:gridSpan w:val="3"/>
                  <w:tcMar>
                    <w:top w:w="0" w:type="dxa"/>
                    <w:left w:w="108" w:type="dxa"/>
                    <w:bottom w:w="0" w:type="dxa"/>
                    <w:right w:w="108" w:type="dxa"/>
                  </w:tcMar>
                  <w:vAlign w:val="bottom"/>
                  <w:hideMark/>
                </w:tcPr>
                <w:p w14:paraId="58EF05E3" w14:textId="77777777" w:rsidR="00856F3B" w:rsidRPr="00856F3B" w:rsidRDefault="00856F3B" w:rsidP="00856F3B">
                  <w:pPr>
                    <w:spacing w:after="0" w:line="240" w:lineRule="auto"/>
                    <w:jc w:val="center"/>
                    <w:textAlignment w:val="baseline"/>
                    <w:rPr>
                      <w:rFonts w:ascii="inherit" w:eastAsia="Times New Roman" w:hAnsi="inherit" w:cs="Times New Roman"/>
                      <w:kern w:val="0"/>
                      <w:sz w:val="24"/>
                      <w:szCs w:val="24"/>
                      <w:lang w:val="ru-BY" w:eastAsia="ru-BY"/>
                      <w14:ligatures w14:val="none"/>
                    </w:rPr>
                  </w:pPr>
                  <w:r w:rsidRPr="00856F3B">
                    <w:rPr>
                      <w:rFonts w:ascii="inherit" w:eastAsia="Times New Roman" w:hAnsi="inherit" w:cs="Times New Roman"/>
                      <w:kern w:val="0"/>
                      <w:sz w:val="24"/>
                      <w:szCs w:val="24"/>
                      <w:lang w:val="ru-BY" w:eastAsia="ru-BY"/>
                      <w14:ligatures w14:val="none"/>
                    </w:rPr>
                    <w:t> </w:t>
                  </w:r>
                </w:p>
              </w:tc>
              <w:tc>
                <w:tcPr>
                  <w:tcW w:w="2084" w:type="dxa"/>
                  <w:gridSpan w:val="2"/>
                  <w:tcMar>
                    <w:top w:w="0" w:type="dxa"/>
                    <w:left w:w="108" w:type="dxa"/>
                    <w:bottom w:w="0" w:type="dxa"/>
                    <w:right w:w="108" w:type="dxa"/>
                  </w:tcMar>
                  <w:vAlign w:val="bottom"/>
                  <w:hideMark/>
                </w:tcPr>
                <w:p w14:paraId="64C1B3F3" w14:textId="77777777" w:rsidR="00856F3B" w:rsidRPr="00856F3B" w:rsidRDefault="00856F3B" w:rsidP="00856F3B">
                  <w:pPr>
                    <w:spacing w:after="0" w:line="240" w:lineRule="auto"/>
                    <w:textAlignment w:val="baseline"/>
                    <w:rPr>
                      <w:rFonts w:ascii="inherit" w:eastAsia="Times New Roman" w:hAnsi="inherit" w:cs="Times New Roman"/>
                      <w:kern w:val="0"/>
                      <w:sz w:val="24"/>
                      <w:szCs w:val="24"/>
                      <w:lang w:val="ru-BY" w:eastAsia="ru-BY"/>
                      <w14:ligatures w14:val="none"/>
                    </w:rPr>
                  </w:pPr>
                  <w:r w:rsidRPr="00856F3B">
                    <w:rPr>
                      <w:rFonts w:ascii="inherit" w:eastAsia="Times New Roman" w:hAnsi="inherit" w:cs="Times New Roman"/>
                      <w:b/>
                      <w:bCs/>
                      <w:kern w:val="0"/>
                      <w:sz w:val="24"/>
                      <w:szCs w:val="24"/>
                      <w:bdr w:val="none" w:sz="0" w:space="0" w:color="auto" w:frame="1"/>
                      <w:lang w:val="ru-BY" w:eastAsia="ru-BY"/>
                      <w14:ligatures w14:val="none"/>
                    </w:rPr>
                    <w:t>27.10.2024</w:t>
                  </w:r>
                  <w:r w:rsidRPr="00856F3B">
                    <w:rPr>
                      <w:rFonts w:ascii="inherit" w:eastAsia="Times New Roman" w:hAnsi="inherit" w:cs="Times New Roman"/>
                      <w:kern w:val="0"/>
                      <w:sz w:val="24"/>
                      <w:szCs w:val="24"/>
                      <w:lang w:val="ru-BY" w:eastAsia="ru-BY"/>
                      <w14:ligatures w14:val="none"/>
                    </w:rPr>
                    <w:t> </w:t>
                  </w:r>
                </w:p>
              </w:tc>
              <w:tc>
                <w:tcPr>
                  <w:tcW w:w="2083" w:type="dxa"/>
                  <w:tcMar>
                    <w:top w:w="0" w:type="dxa"/>
                    <w:left w:w="108" w:type="dxa"/>
                    <w:bottom w:w="0" w:type="dxa"/>
                    <w:right w:w="108" w:type="dxa"/>
                  </w:tcMar>
                  <w:vAlign w:val="bottom"/>
                  <w:hideMark/>
                </w:tcPr>
                <w:p w14:paraId="76214CFD" w14:textId="77777777" w:rsidR="00856F3B" w:rsidRPr="00856F3B" w:rsidRDefault="00856F3B" w:rsidP="00856F3B">
                  <w:pPr>
                    <w:spacing w:after="0" w:line="240" w:lineRule="auto"/>
                    <w:jc w:val="center"/>
                    <w:rPr>
                      <w:rFonts w:ascii="inherit" w:eastAsia="Times New Roman" w:hAnsi="inherit" w:cs="Times New Roman"/>
                      <w:kern w:val="0"/>
                      <w:sz w:val="24"/>
                      <w:szCs w:val="24"/>
                      <w:lang w:val="ru-BY" w:eastAsia="ru-BY"/>
                      <w14:ligatures w14:val="none"/>
                    </w:rPr>
                  </w:pPr>
                  <w:r w:rsidRPr="00856F3B">
                    <w:rPr>
                      <w:rFonts w:ascii="inherit" w:eastAsia="Times New Roman" w:hAnsi="inherit" w:cs="Times New Roman"/>
                      <w:b/>
                      <w:bCs/>
                      <w:kern w:val="0"/>
                      <w:sz w:val="24"/>
                      <w:szCs w:val="24"/>
                      <w:lang w:val="ru-BY" w:eastAsia="ru-BY"/>
                      <w14:ligatures w14:val="none"/>
                    </w:rPr>
                    <w:t>24.11.2024</w:t>
                  </w:r>
                </w:p>
              </w:tc>
              <w:tc>
                <w:tcPr>
                  <w:tcW w:w="2084" w:type="dxa"/>
                  <w:gridSpan w:val="2"/>
                  <w:tcMar>
                    <w:top w:w="0" w:type="dxa"/>
                    <w:left w:w="108" w:type="dxa"/>
                    <w:bottom w:w="0" w:type="dxa"/>
                    <w:right w:w="108" w:type="dxa"/>
                  </w:tcMar>
                  <w:vAlign w:val="bottom"/>
                  <w:hideMark/>
                </w:tcPr>
                <w:p w14:paraId="76936C56" w14:textId="77777777" w:rsidR="00856F3B" w:rsidRPr="00856F3B" w:rsidRDefault="00856F3B" w:rsidP="00856F3B">
                  <w:pPr>
                    <w:spacing w:after="0" w:line="240" w:lineRule="auto"/>
                    <w:rPr>
                      <w:rFonts w:ascii="inherit" w:eastAsia="Times New Roman" w:hAnsi="inherit" w:cs="Times New Roman"/>
                      <w:kern w:val="0"/>
                      <w:sz w:val="24"/>
                      <w:szCs w:val="24"/>
                      <w:lang w:val="ru-BY" w:eastAsia="ru-BY"/>
                      <w14:ligatures w14:val="none"/>
                    </w:rPr>
                  </w:pPr>
                  <w:r w:rsidRPr="00856F3B">
                    <w:rPr>
                      <w:rFonts w:ascii="inherit" w:eastAsia="Times New Roman" w:hAnsi="inherit" w:cs="Times New Roman"/>
                      <w:b/>
                      <w:bCs/>
                      <w:kern w:val="0"/>
                      <w:sz w:val="24"/>
                      <w:szCs w:val="24"/>
                      <w:lang w:val="ru-BY" w:eastAsia="ru-BY"/>
                      <w14:ligatures w14:val="none"/>
                    </w:rPr>
                    <w:t>19.01.2025</w:t>
                  </w:r>
                </w:p>
              </w:tc>
              <w:tc>
                <w:tcPr>
                  <w:tcW w:w="2089" w:type="dxa"/>
                  <w:gridSpan w:val="2"/>
                  <w:tcMar>
                    <w:top w:w="0" w:type="dxa"/>
                    <w:left w:w="108" w:type="dxa"/>
                    <w:bottom w:w="0" w:type="dxa"/>
                    <w:right w:w="108" w:type="dxa"/>
                  </w:tcMar>
                  <w:vAlign w:val="bottom"/>
                  <w:hideMark/>
                </w:tcPr>
                <w:p w14:paraId="10B004C6" w14:textId="77777777" w:rsidR="00856F3B" w:rsidRPr="00856F3B" w:rsidRDefault="00856F3B" w:rsidP="00856F3B">
                  <w:pPr>
                    <w:spacing w:after="0" w:line="240" w:lineRule="auto"/>
                    <w:jc w:val="center"/>
                    <w:textAlignment w:val="baseline"/>
                    <w:rPr>
                      <w:rFonts w:ascii="inherit" w:eastAsia="Times New Roman" w:hAnsi="inherit" w:cs="Times New Roman"/>
                      <w:kern w:val="0"/>
                      <w:sz w:val="24"/>
                      <w:szCs w:val="24"/>
                      <w:lang w:val="ru-BY" w:eastAsia="ru-BY"/>
                      <w14:ligatures w14:val="none"/>
                    </w:rPr>
                  </w:pPr>
                  <w:r w:rsidRPr="00856F3B">
                    <w:rPr>
                      <w:rFonts w:ascii="inherit" w:eastAsia="Times New Roman" w:hAnsi="inherit" w:cs="Times New Roman"/>
                      <w:b/>
                      <w:bCs/>
                      <w:kern w:val="0"/>
                      <w:sz w:val="24"/>
                      <w:szCs w:val="24"/>
                      <w:lang w:val="ru-BY" w:eastAsia="ru-BY"/>
                      <w14:ligatures w14:val="none"/>
                    </w:rPr>
                    <w:t> </w:t>
                  </w:r>
                </w:p>
              </w:tc>
            </w:tr>
            <w:tr w:rsidR="00856F3B" w:rsidRPr="00856F3B" w14:paraId="5D4BCA88" w14:textId="77777777">
              <w:trPr>
                <w:jc w:val="center"/>
              </w:trPr>
              <w:tc>
                <w:tcPr>
                  <w:tcW w:w="10524" w:type="dxa"/>
                  <w:gridSpan w:val="10"/>
                  <w:tcMar>
                    <w:top w:w="0" w:type="dxa"/>
                    <w:left w:w="108" w:type="dxa"/>
                    <w:bottom w:w="0" w:type="dxa"/>
                    <w:right w:w="108" w:type="dxa"/>
                  </w:tcMar>
                  <w:vAlign w:val="bottom"/>
                  <w:hideMark/>
                </w:tcPr>
                <w:p w14:paraId="4D7A062D" w14:textId="77777777" w:rsidR="00856F3B" w:rsidRPr="00856F3B" w:rsidRDefault="00856F3B" w:rsidP="00856F3B">
                  <w:pPr>
                    <w:spacing w:after="0" w:line="240" w:lineRule="auto"/>
                    <w:jc w:val="center"/>
                    <w:textAlignment w:val="baseline"/>
                    <w:rPr>
                      <w:rFonts w:ascii="inherit" w:eastAsia="Times New Roman" w:hAnsi="inherit" w:cs="Times New Roman"/>
                      <w:kern w:val="0"/>
                      <w:sz w:val="24"/>
                      <w:szCs w:val="24"/>
                      <w:lang w:val="ru-BY" w:eastAsia="ru-BY"/>
                      <w14:ligatures w14:val="none"/>
                    </w:rPr>
                  </w:pPr>
                  <w:r w:rsidRPr="00856F3B">
                    <w:rPr>
                      <w:rFonts w:ascii="inherit" w:eastAsia="Times New Roman" w:hAnsi="inherit" w:cs="Times New Roman"/>
                      <w:b/>
                      <w:bCs/>
                      <w:kern w:val="0"/>
                      <w:sz w:val="24"/>
                      <w:szCs w:val="24"/>
                      <w:lang w:val="ru-BY" w:eastAsia="ru-BY"/>
                      <w14:ligatures w14:val="none"/>
                    </w:rPr>
                    <w:t> </w:t>
                  </w:r>
                </w:p>
              </w:tc>
            </w:tr>
            <w:tr w:rsidR="00856F3B" w:rsidRPr="00856F3B" w14:paraId="72E3EBE4" w14:textId="77777777">
              <w:trPr>
                <w:trHeight w:val="138"/>
                <w:jc w:val="center"/>
              </w:trPr>
              <w:tc>
                <w:tcPr>
                  <w:tcW w:w="165" w:type="dxa"/>
                  <w:tcBorders>
                    <w:top w:val="nil"/>
                    <w:left w:val="nil"/>
                    <w:bottom w:val="nil"/>
                    <w:right w:val="nil"/>
                  </w:tcBorders>
                  <w:vAlign w:val="bottom"/>
                  <w:hideMark/>
                </w:tcPr>
                <w:p w14:paraId="3FA5A99C" w14:textId="77777777" w:rsidR="00856F3B" w:rsidRPr="00856F3B" w:rsidRDefault="00856F3B" w:rsidP="00856F3B">
                  <w:pPr>
                    <w:spacing w:after="0" w:line="240" w:lineRule="auto"/>
                    <w:textAlignment w:val="baseline"/>
                    <w:rPr>
                      <w:rFonts w:ascii="inherit" w:eastAsia="Times New Roman" w:hAnsi="inherit" w:cs="Times New Roman"/>
                      <w:kern w:val="0"/>
                      <w:sz w:val="24"/>
                      <w:szCs w:val="24"/>
                      <w:lang w:val="ru-BY" w:eastAsia="ru-BY"/>
                      <w14:ligatures w14:val="none"/>
                    </w:rPr>
                  </w:pPr>
                  <w:r w:rsidRPr="00856F3B">
                    <w:rPr>
                      <w:rFonts w:ascii="inherit" w:eastAsia="Times New Roman" w:hAnsi="inherit" w:cs="Times New Roman"/>
                      <w:kern w:val="0"/>
                      <w:sz w:val="24"/>
                      <w:szCs w:val="24"/>
                      <w:lang w:val="ru-BY" w:eastAsia="ru-BY"/>
                      <w14:ligatures w14:val="none"/>
                    </w:rPr>
                    <w:t> </w:t>
                  </w:r>
                </w:p>
              </w:tc>
              <w:tc>
                <w:tcPr>
                  <w:tcW w:w="3573"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1689638" w14:textId="77777777" w:rsidR="00856F3B" w:rsidRPr="00856F3B" w:rsidRDefault="00856F3B" w:rsidP="00856F3B">
                  <w:pPr>
                    <w:spacing w:after="0" w:line="240" w:lineRule="auto"/>
                    <w:jc w:val="center"/>
                    <w:textAlignment w:val="baseline"/>
                    <w:rPr>
                      <w:rFonts w:ascii="inherit" w:eastAsia="Times New Roman" w:hAnsi="inherit" w:cs="Times New Roman"/>
                      <w:kern w:val="0"/>
                      <w:sz w:val="24"/>
                      <w:szCs w:val="24"/>
                      <w:lang w:val="ru-BY" w:eastAsia="ru-BY"/>
                      <w14:ligatures w14:val="none"/>
                    </w:rPr>
                  </w:pPr>
                  <w:r w:rsidRPr="00856F3B">
                    <w:rPr>
                      <w:rFonts w:ascii="inherit" w:eastAsia="Times New Roman" w:hAnsi="inherit" w:cs="Times New Roman"/>
                      <w:b/>
                      <w:bCs/>
                      <w:kern w:val="0"/>
                      <w:sz w:val="24"/>
                      <w:szCs w:val="24"/>
                      <w:lang w:val="ru-BY" w:eastAsia="ru-BY"/>
                      <w14:ligatures w14:val="none"/>
                    </w:rPr>
                    <w:t>СТОИМОСТЬ ТУРА</w:t>
                  </w:r>
                </w:p>
              </w:tc>
              <w:tc>
                <w:tcPr>
                  <w:tcW w:w="347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457C64D" w14:textId="77777777" w:rsidR="00856F3B" w:rsidRPr="00856F3B" w:rsidRDefault="00856F3B" w:rsidP="00856F3B">
                  <w:pPr>
                    <w:spacing w:after="0" w:line="240" w:lineRule="auto"/>
                    <w:jc w:val="center"/>
                    <w:textAlignment w:val="baseline"/>
                    <w:rPr>
                      <w:rFonts w:ascii="inherit" w:eastAsia="Times New Roman" w:hAnsi="inherit" w:cs="Times New Roman"/>
                      <w:kern w:val="0"/>
                      <w:sz w:val="24"/>
                      <w:szCs w:val="24"/>
                      <w:lang w:val="ru-BY" w:eastAsia="ru-BY"/>
                      <w14:ligatures w14:val="none"/>
                    </w:rPr>
                  </w:pPr>
                  <w:r w:rsidRPr="00856F3B">
                    <w:rPr>
                      <w:rFonts w:ascii="inherit" w:eastAsia="Times New Roman" w:hAnsi="inherit" w:cs="Times New Roman"/>
                      <w:b/>
                      <w:bCs/>
                      <w:kern w:val="0"/>
                      <w:sz w:val="24"/>
                      <w:szCs w:val="24"/>
                      <w:lang w:val="ru-BY" w:eastAsia="ru-BY"/>
                      <w14:ligatures w14:val="none"/>
                    </w:rPr>
                    <w:t>Место в 2-3-х местном номере</w:t>
                  </w:r>
                </w:p>
              </w:tc>
              <w:tc>
                <w:tcPr>
                  <w:tcW w:w="324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265F374A" w14:textId="77777777" w:rsidR="00856F3B" w:rsidRPr="00856F3B" w:rsidRDefault="00856F3B" w:rsidP="00856F3B">
                  <w:pPr>
                    <w:spacing w:after="0" w:line="240" w:lineRule="auto"/>
                    <w:jc w:val="center"/>
                    <w:textAlignment w:val="baseline"/>
                    <w:rPr>
                      <w:rFonts w:ascii="inherit" w:eastAsia="Times New Roman" w:hAnsi="inherit" w:cs="Times New Roman"/>
                      <w:kern w:val="0"/>
                      <w:sz w:val="24"/>
                      <w:szCs w:val="24"/>
                      <w:lang w:val="ru-BY" w:eastAsia="ru-BY"/>
                      <w14:ligatures w14:val="none"/>
                    </w:rPr>
                  </w:pPr>
                  <w:r w:rsidRPr="00856F3B">
                    <w:rPr>
                      <w:rFonts w:ascii="inherit" w:eastAsia="Times New Roman" w:hAnsi="inherit" w:cs="Times New Roman"/>
                      <w:b/>
                      <w:bCs/>
                      <w:kern w:val="0"/>
                      <w:sz w:val="24"/>
                      <w:szCs w:val="24"/>
                      <w:lang w:val="ru-BY" w:eastAsia="ru-BY"/>
                      <w14:ligatures w14:val="none"/>
                    </w:rPr>
                    <w:t>Одноместный номер</w:t>
                  </w:r>
                </w:p>
              </w:tc>
              <w:tc>
                <w:tcPr>
                  <w:tcW w:w="75" w:type="dxa"/>
                  <w:tcBorders>
                    <w:top w:val="nil"/>
                    <w:left w:val="nil"/>
                    <w:bottom w:val="nil"/>
                    <w:right w:val="nil"/>
                  </w:tcBorders>
                  <w:vAlign w:val="bottom"/>
                  <w:hideMark/>
                </w:tcPr>
                <w:p w14:paraId="2DD8D804" w14:textId="77777777" w:rsidR="00856F3B" w:rsidRPr="00856F3B" w:rsidRDefault="00856F3B" w:rsidP="00856F3B">
                  <w:pPr>
                    <w:spacing w:after="0" w:line="240" w:lineRule="auto"/>
                    <w:textAlignment w:val="baseline"/>
                    <w:rPr>
                      <w:rFonts w:ascii="inherit" w:eastAsia="Times New Roman" w:hAnsi="inherit" w:cs="Times New Roman"/>
                      <w:kern w:val="0"/>
                      <w:sz w:val="24"/>
                      <w:szCs w:val="24"/>
                      <w:lang w:val="ru-BY" w:eastAsia="ru-BY"/>
                      <w14:ligatures w14:val="none"/>
                    </w:rPr>
                  </w:pPr>
                  <w:r w:rsidRPr="00856F3B">
                    <w:rPr>
                      <w:rFonts w:ascii="inherit" w:eastAsia="Times New Roman" w:hAnsi="inherit" w:cs="Times New Roman"/>
                      <w:kern w:val="0"/>
                      <w:sz w:val="24"/>
                      <w:szCs w:val="24"/>
                      <w:lang w:val="ru-BY" w:eastAsia="ru-BY"/>
                      <w14:ligatures w14:val="none"/>
                    </w:rPr>
                    <w:t> </w:t>
                  </w:r>
                </w:p>
              </w:tc>
            </w:tr>
            <w:tr w:rsidR="00856F3B" w:rsidRPr="00856F3B" w14:paraId="7B20A28A" w14:textId="77777777">
              <w:trPr>
                <w:trHeight w:val="138"/>
                <w:jc w:val="center"/>
              </w:trPr>
              <w:tc>
                <w:tcPr>
                  <w:tcW w:w="165" w:type="dxa"/>
                  <w:tcBorders>
                    <w:top w:val="nil"/>
                    <w:left w:val="nil"/>
                    <w:bottom w:val="nil"/>
                    <w:right w:val="nil"/>
                  </w:tcBorders>
                  <w:vAlign w:val="bottom"/>
                  <w:hideMark/>
                </w:tcPr>
                <w:p w14:paraId="2CDD6CE3" w14:textId="77777777" w:rsidR="00856F3B" w:rsidRPr="00856F3B" w:rsidRDefault="00856F3B" w:rsidP="00856F3B">
                  <w:pPr>
                    <w:spacing w:after="0" w:line="240" w:lineRule="auto"/>
                    <w:textAlignment w:val="baseline"/>
                    <w:rPr>
                      <w:rFonts w:ascii="inherit" w:eastAsia="Times New Roman" w:hAnsi="inherit" w:cs="Times New Roman"/>
                      <w:kern w:val="0"/>
                      <w:sz w:val="24"/>
                      <w:szCs w:val="24"/>
                      <w:lang w:val="ru-BY" w:eastAsia="ru-BY"/>
                      <w14:ligatures w14:val="none"/>
                    </w:rPr>
                  </w:pPr>
                  <w:r w:rsidRPr="00856F3B">
                    <w:rPr>
                      <w:rFonts w:ascii="inherit" w:eastAsia="Times New Roman" w:hAnsi="inherit" w:cs="Times New Roman"/>
                      <w:kern w:val="0"/>
                      <w:sz w:val="24"/>
                      <w:szCs w:val="24"/>
                      <w:lang w:val="ru-BY" w:eastAsia="ru-BY"/>
                      <w14:ligatures w14:val="none"/>
                    </w:rPr>
                    <w:t> </w:t>
                  </w:r>
                </w:p>
              </w:tc>
              <w:tc>
                <w:tcPr>
                  <w:tcW w:w="357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5A6F909" w14:textId="77777777" w:rsidR="00856F3B" w:rsidRPr="00856F3B" w:rsidRDefault="00856F3B" w:rsidP="00856F3B">
                  <w:pPr>
                    <w:spacing w:after="0" w:line="240" w:lineRule="auto"/>
                    <w:jc w:val="center"/>
                    <w:textAlignment w:val="baseline"/>
                    <w:rPr>
                      <w:rFonts w:ascii="inherit" w:eastAsia="Times New Roman" w:hAnsi="inherit" w:cs="Times New Roman"/>
                      <w:kern w:val="0"/>
                      <w:sz w:val="24"/>
                      <w:szCs w:val="24"/>
                      <w:lang w:val="ru-BY" w:eastAsia="ru-BY"/>
                      <w14:ligatures w14:val="none"/>
                    </w:rPr>
                  </w:pPr>
                  <w:r w:rsidRPr="00856F3B">
                    <w:rPr>
                      <w:rFonts w:ascii="inherit" w:eastAsia="Times New Roman" w:hAnsi="inherit" w:cs="Times New Roman"/>
                      <w:kern w:val="0"/>
                      <w:sz w:val="24"/>
                      <w:szCs w:val="24"/>
                      <w:lang w:val="ru-BY" w:eastAsia="ru-BY"/>
                      <w14:ligatures w14:val="none"/>
                    </w:rPr>
                    <w:t> </w:t>
                  </w:r>
                </w:p>
              </w:tc>
              <w:tc>
                <w:tcPr>
                  <w:tcW w:w="3473" w:type="dxa"/>
                  <w:gridSpan w:val="3"/>
                  <w:tcBorders>
                    <w:top w:val="nil"/>
                    <w:left w:val="nil"/>
                    <w:bottom w:val="single" w:sz="8" w:space="0" w:color="auto"/>
                    <w:right w:val="single" w:sz="8" w:space="0" w:color="auto"/>
                  </w:tcBorders>
                  <w:tcMar>
                    <w:top w:w="0" w:type="dxa"/>
                    <w:left w:w="108" w:type="dxa"/>
                    <w:bottom w:w="0" w:type="dxa"/>
                    <w:right w:w="108" w:type="dxa"/>
                  </w:tcMar>
                  <w:vAlign w:val="bottom"/>
                  <w:hideMark/>
                </w:tcPr>
                <w:p w14:paraId="31ACAD6E" w14:textId="77777777" w:rsidR="00856F3B" w:rsidRPr="00856F3B" w:rsidRDefault="00856F3B" w:rsidP="00856F3B">
                  <w:pPr>
                    <w:spacing w:after="0" w:line="240" w:lineRule="auto"/>
                    <w:jc w:val="center"/>
                    <w:textAlignment w:val="baseline"/>
                    <w:rPr>
                      <w:rFonts w:ascii="inherit" w:eastAsia="Times New Roman" w:hAnsi="inherit" w:cs="Times New Roman"/>
                      <w:kern w:val="0"/>
                      <w:sz w:val="24"/>
                      <w:szCs w:val="24"/>
                      <w:lang w:val="ru-BY" w:eastAsia="ru-BY"/>
                      <w14:ligatures w14:val="none"/>
                    </w:rPr>
                  </w:pPr>
                  <w:r w:rsidRPr="00856F3B">
                    <w:rPr>
                      <w:rFonts w:ascii="inherit" w:eastAsia="Times New Roman" w:hAnsi="inherit" w:cs="Times New Roman"/>
                      <w:b/>
                      <w:bCs/>
                      <w:kern w:val="0"/>
                      <w:sz w:val="24"/>
                      <w:szCs w:val="24"/>
                      <w:lang w:val="ru-BY" w:eastAsia="ru-BY"/>
                      <w14:ligatures w14:val="none"/>
                    </w:rPr>
                    <w:t>375 € + 200 руб.</w:t>
                  </w:r>
                </w:p>
              </w:tc>
              <w:tc>
                <w:tcPr>
                  <w:tcW w:w="3240"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14:paraId="488622A9" w14:textId="77777777" w:rsidR="00856F3B" w:rsidRPr="00856F3B" w:rsidRDefault="00856F3B" w:rsidP="00856F3B">
                  <w:pPr>
                    <w:spacing w:after="0" w:line="240" w:lineRule="auto"/>
                    <w:jc w:val="center"/>
                    <w:textAlignment w:val="baseline"/>
                    <w:rPr>
                      <w:rFonts w:ascii="inherit" w:eastAsia="Times New Roman" w:hAnsi="inherit" w:cs="Times New Roman"/>
                      <w:kern w:val="0"/>
                      <w:sz w:val="24"/>
                      <w:szCs w:val="24"/>
                      <w:lang w:val="ru-BY" w:eastAsia="ru-BY"/>
                      <w14:ligatures w14:val="none"/>
                    </w:rPr>
                  </w:pPr>
                  <w:r w:rsidRPr="00856F3B">
                    <w:rPr>
                      <w:rFonts w:ascii="inherit" w:eastAsia="Times New Roman" w:hAnsi="inherit" w:cs="Times New Roman"/>
                      <w:b/>
                      <w:bCs/>
                      <w:kern w:val="0"/>
                      <w:sz w:val="24"/>
                      <w:szCs w:val="24"/>
                      <w:lang w:val="ru-BY" w:eastAsia="ru-BY"/>
                      <w14:ligatures w14:val="none"/>
                    </w:rPr>
                    <w:t>445 € + 200 руб.</w:t>
                  </w:r>
                </w:p>
              </w:tc>
              <w:tc>
                <w:tcPr>
                  <w:tcW w:w="75" w:type="dxa"/>
                  <w:tcBorders>
                    <w:top w:val="nil"/>
                    <w:left w:val="nil"/>
                    <w:bottom w:val="nil"/>
                    <w:right w:val="nil"/>
                  </w:tcBorders>
                  <w:vAlign w:val="bottom"/>
                  <w:hideMark/>
                </w:tcPr>
                <w:p w14:paraId="5CEC9518" w14:textId="77777777" w:rsidR="00856F3B" w:rsidRPr="00856F3B" w:rsidRDefault="00856F3B" w:rsidP="00856F3B">
                  <w:pPr>
                    <w:spacing w:after="0" w:line="240" w:lineRule="auto"/>
                    <w:textAlignment w:val="baseline"/>
                    <w:rPr>
                      <w:rFonts w:ascii="inherit" w:eastAsia="Times New Roman" w:hAnsi="inherit" w:cs="Times New Roman"/>
                      <w:kern w:val="0"/>
                      <w:sz w:val="24"/>
                      <w:szCs w:val="24"/>
                      <w:lang w:val="ru-BY" w:eastAsia="ru-BY"/>
                      <w14:ligatures w14:val="none"/>
                    </w:rPr>
                  </w:pPr>
                  <w:r w:rsidRPr="00856F3B">
                    <w:rPr>
                      <w:rFonts w:ascii="inherit" w:eastAsia="Times New Roman" w:hAnsi="inherit" w:cs="Times New Roman"/>
                      <w:kern w:val="0"/>
                      <w:sz w:val="24"/>
                      <w:szCs w:val="24"/>
                      <w:lang w:val="ru-BY" w:eastAsia="ru-BY"/>
                      <w14:ligatures w14:val="none"/>
                    </w:rPr>
                    <w:t> </w:t>
                  </w:r>
                </w:p>
              </w:tc>
            </w:tr>
            <w:tr w:rsidR="00856F3B" w:rsidRPr="00856F3B" w14:paraId="17993DB1" w14:textId="77777777">
              <w:trPr>
                <w:jc w:val="center"/>
              </w:trPr>
              <w:tc>
                <w:tcPr>
                  <w:tcW w:w="10524" w:type="dxa"/>
                  <w:gridSpan w:val="10"/>
                  <w:tcMar>
                    <w:top w:w="0" w:type="dxa"/>
                    <w:left w:w="108" w:type="dxa"/>
                    <w:bottom w:w="0" w:type="dxa"/>
                    <w:right w:w="108" w:type="dxa"/>
                  </w:tcMar>
                  <w:vAlign w:val="bottom"/>
                  <w:hideMark/>
                </w:tcPr>
                <w:p w14:paraId="2E088CC2" w14:textId="77777777" w:rsidR="00856F3B" w:rsidRPr="00856F3B" w:rsidRDefault="00856F3B" w:rsidP="00856F3B">
                  <w:pPr>
                    <w:spacing w:after="0" w:line="240" w:lineRule="auto"/>
                    <w:jc w:val="both"/>
                    <w:textAlignment w:val="baseline"/>
                    <w:rPr>
                      <w:rFonts w:ascii="inherit" w:eastAsia="Times New Roman" w:hAnsi="inherit" w:cs="Times New Roman"/>
                      <w:kern w:val="0"/>
                      <w:sz w:val="24"/>
                      <w:szCs w:val="24"/>
                      <w:lang w:val="ru-BY" w:eastAsia="ru-BY"/>
                      <w14:ligatures w14:val="none"/>
                    </w:rPr>
                  </w:pPr>
                  <w:r w:rsidRPr="00856F3B">
                    <w:rPr>
                      <w:rFonts w:ascii="inherit" w:eastAsia="Times New Roman" w:hAnsi="inherit" w:cs="Times New Roman"/>
                      <w:b/>
                      <w:bCs/>
                      <w:kern w:val="0"/>
                      <w:sz w:val="24"/>
                      <w:szCs w:val="24"/>
                      <w:lang w:val="ru-BY" w:eastAsia="ru-BY"/>
                      <w14:ligatures w14:val="none"/>
                    </w:rPr>
                    <w:t> Оплата тура производится по курсу НБ РБ+3% на день оплаты</w:t>
                  </w:r>
                </w:p>
                <w:p w14:paraId="190CB570" w14:textId="77777777" w:rsidR="00856F3B" w:rsidRPr="00856F3B" w:rsidRDefault="00856F3B" w:rsidP="00856F3B">
                  <w:pPr>
                    <w:spacing w:after="0" w:line="240" w:lineRule="auto"/>
                    <w:jc w:val="both"/>
                    <w:textAlignment w:val="baseline"/>
                    <w:rPr>
                      <w:rFonts w:ascii="inherit" w:eastAsia="Times New Roman" w:hAnsi="inherit" w:cs="Times New Roman"/>
                      <w:kern w:val="0"/>
                      <w:sz w:val="24"/>
                      <w:szCs w:val="24"/>
                      <w:lang w:val="ru-BY" w:eastAsia="ru-BY"/>
                      <w14:ligatures w14:val="none"/>
                    </w:rPr>
                  </w:pPr>
                  <w:r w:rsidRPr="00856F3B">
                    <w:rPr>
                      <w:rFonts w:ascii="inherit" w:eastAsia="Times New Roman" w:hAnsi="inherit" w:cs="Times New Roman"/>
                      <w:b/>
                      <w:bCs/>
                      <w:kern w:val="0"/>
                      <w:sz w:val="20"/>
                      <w:szCs w:val="20"/>
                      <w:bdr w:val="none" w:sz="0" w:space="0" w:color="auto" w:frame="1"/>
                      <w:lang w:val="ru-BY" w:eastAsia="ru-BY"/>
                      <w14:ligatures w14:val="none"/>
                    </w:rPr>
                    <w:t>Стоимость тура включает: </w:t>
                  </w:r>
                  <w:r w:rsidRPr="00856F3B">
                    <w:rPr>
                      <w:rFonts w:ascii="inherit" w:eastAsia="Times New Roman" w:hAnsi="inherit" w:cs="Times New Roman"/>
                      <w:kern w:val="0"/>
                      <w:sz w:val="20"/>
                      <w:szCs w:val="20"/>
                      <w:bdr w:val="none" w:sz="0" w:space="0" w:color="auto" w:frame="1"/>
                      <w:lang w:val="ru-BY" w:eastAsia="ru-BY"/>
                      <w14:ligatures w14:val="none"/>
                    </w:rPr>
                    <w:t>проезд комфортабельным автобусом, 3 ночлега в Венгрии, питание – 3 завтрака в отелях, экскурсионное обслуживание без входных билетов.</w:t>
                  </w:r>
                </w:p>
              </w:tc>
            </w:tr>
            <w:tr w:rsidR="00856F3B" w:rsidRPr="00856F3B" w14:paraId="77907A15" w14:textId="77777777">
              <w:trPr>
                <w:jc w:val="center"/>
              </w:trPr>
              <w:tc>
                <w:tcPr>
                  <w:tcW w:w="10524" w:type="dxa"/>
                  <w:gridSpan w:val="10"/>
                  <w:tcMar>
                    <w:top w:w="0" w:type="dxa"/>
                    <w:left w:w="108" w:type="dxa"/>
                    <w:bottom w:w="0" w:type="dxa"/>
                    <w:right w:w="108" w:type="dxa"/>
                  </w:tcMar>
                  <w:vAlign w:val="bottom"/>
                  <w:hideMark/>
                </w:tcPr>
                <w:p w14:paraId="6CE06506" w14:textId="77777777" w:rsidR="00856F3B" w:rsidRPr="00856F3B" w:rsidRDefault="00856F3B" w:rsidP="00856F3B">
                  <w:pPr>
                    <w:spacing w:after="0" w:line="240" w:lineRule="auto"/>
                    <w:jc w:val="both"/>
                    <w:textAlignment w:val="baseline"/>
                    <w:rPr>
                      <w:rFonts w:ascii="inherit" w:eastAsia="Times New Roman" w:hAnsi="inherit" w:cs="Times New Roman"/>
                      <w:kern w:val="0"/>
                      <w:sz w:val="24"/>
                      <w:szCs w:val="24"/>
                      <w:lang w:val="ru-BY" w:eastAsia="ru-BY"/>
                      <w14:ligatures w14:val="none"/>
                    </w:rPr>
                  </w:pPr>
                  <w:r w:rsidRPr="00856F3B">
                    <w:rPr>
                      <w:rFonts w:ascii="inherit" w:eastAsia="Times New Roman" w:hAnsi="inherit" w:cs="Times New Roman"/>
                      <w:b/>
                      <w:bCs/>
                      <w:kern w:val="0"/>
                      <w:sz w:val="20"/>
                      <w:szCs w:val="20"/>
                      <w:bdr w:val="none" w:sz="0" w:space="0" w:color="auto" w:frame="1"/>
                      <w:lang w:val="ru-BY" w:eastAsia="ru-BY"/>
                      <w14:ligatures w14:val="none"/>
                    </w:rPr>
                    <w:t>Стоимость тура не включает: </w:t>
                  </w:r>
                  <w:r w:rsidRPr="00856F3B">
                    <w:rPr>
                      <w:rFonts w:ascii="inherit" w:eastAsia="Times New Roman" w:hAnsi="inherit" w:cs="Times New Roman"/>
                      <w:kern w:val="0"/>
                      <w:sz w:val="20"/>
                      <w:szCs w:val="20"/>
                      <w:bdr w:val="none" w:sz="0" w:space="0" w:color="auto" w:frame="1"/>
                      <w:lang w:val="ru-BY" w:eastAsia="ru-BY"/>
                      <w14:ligatures w14:val="none"/>
                    </w:rPr>
                    <w:t>консульский сбор </w:t>
                  </w:r>
                  <w:r w:rsidRPr="00856F3B">
                    <w:rPr>
                      <w:rFonts w:ascii="inherit" w:eastAsia="Times New Roman" w:hAnsi="inherit" w:cs="Times New Roman"/>
                      <w:kern w:val="0"/>
                      <w:sz w:val="24"/>
                      <w:szCs w:val="24"/>
                      <w:lang w:val="ru-BY" w:eastAsia="ru-BY"/>
                      <w14:ligatures w14:val="none"/>
                    </w:rPr>
                    <w:t>(подача возможна как в консульство, так и через визовый центр)</w:t>
                  </w:r>
                  <w:r w:rsidRPr="00856F3B">
                    <w:rPr>
                      <w:rFonts w:ascii="inherit" w:eastAsia="Times New Roman" w:hAnsi="inherit" w:cs="Times New Roman"/>
                      <w:kern w:val="0"/>
                      <w:sz w:val="20"/>
                      <w:szCs w:val="20"/>
                      <w:bdr w:val="none" w:sz="0" w:space="0" w:color="auto" w:frame="1"/>
                      <w:lang w:val="ru-BY" w:eastAsia="ru-BY"/>
                      <w14:ligatures w14:val="none"/>
                    </w:rPr>
                    <w:t xml:space="preserve">, медицинскую страховку. Факультативные экскурсии (организуются от 15 туристов): кораблик по Дунаю 25 €, обед с дегустацией в Эгере 20 €, обед в </w:t>
                  </w:r>
                  <w:proofErr w:type="spellStart"/>
                  <w:r w:rsidRPr="00856F3B">
                    <w:rPr>
                      <w:rFonts w:ascii="inherit" w:eastAsia="Times New Roman" w:hAnsi="inherit" w:cs="Times New Roman"/>
                      <w:kern w:val="0"/>
                      <w:sz w:val="20"/>
                      <w:szCs w:val="20"/>
                      <w:bdr w:val="none" w:sz="0" w:space="0" w:color="auto" w:frame="1"/>
                      <w:lang w:val="ru-BY" w:eastAsia="ru-BY"/>
                      <w14:ligatures w14:val="none"/>
                    </w:rPr>
                    <w:t>Тrofea</w:t>
                  </w:r>
                  <w:proofErr w:type="spellEnd"/>
                  <w:r w:rsidRPr="00856F3B">
                    <w:rPr>
                      <w:rFonts w:ascii="inherit" w:eastAsia="Times New Roman" w:hAnsi="inherit" w:cs="Times New Roman"/>
                      <w:kern w:val="0"/>
                      <w:sz w:val="20"/>
                      <w:szCs w:val="20"/>
                      <w:bdr w:val="none" w:sz="0" w:space="0" w:color="auto" w:frame="1"/>
                      <w:lang w:val="ru-BY" w:eastAsia="ru-BY"/>
                      <w14:ligatures w14:val="none"/>
                    </w:rPr>
                    <w:t xml:space="preserve"> </w:t>
                  </w:r>
                  <w:proofErr w:type="spellStart"/>
                  <w:r w:rsidRPr="00856F3B">
                    <w:rPr>
                      <w:rFonts w:ascii="inherit" w:eastAsia="Times New Roman" w:hAnsi="inherit" w:cs="Times New Roman"/>
                      <w:kern w:val="0"/>
                      <w:sz w:val="20"/>
                      <w:szCs w:val="20"/>
                      <w:bdr w:val="none" w:sz="0" w:space="0" w:color="auto" w:frame="1"/>
                      <w:lang w:val="ru-BY" w:eastAsia="ru-BY"/>
                      <w14:ligatures w14:val="none"/>
                    </w:rPr>
                    <w:t>Grill</w:t>
                  </w:r>
                  <w:proofErr w:type="spellEnd"/>
                  <w:r w:rsidRPr="00856F3B">
                    <w:rPr>
                      <w:rFonts w:ascii="inherit" w:eastAsia="Times New Roman" w:hAnsi="inherit" w:cs="Times New Roman"/>
                      <w:kern w:val="0"/>
                      <w:sz w:val="20"/>
                      <w:szCs w:val="20"/>
                      <w:bdr w:val="none" w:sz="0" w:space="0" w:color="auto" w:frame="1"/>
                      <w:lang w:val="ru-BY" w:eastAsia="ru-BY"/>
                      <w14:ligatures w14:val="none"/>
                    </w:rPr>
                    <w:t xml:space="preserve"> 35 €, факультативная экскурсии по Вене 20 €. Посещение термальных купален в Эгере ~ 10 €, входные билеты в музеи. Использование наушников во время тура 10 € за все дни.</w:t>
                  </w:r>
                </w:p>
              </w:tc>
            </w:tr>
            <w:tr w:rsidR="00856F3B" w:rsidRPr="00856F3B" w14:paraId="64B107A5" w14:textId="77777777">
              <w:trPr>
                <w:jc w:val="center"/>
              </w:trPr>
              <w:tc>
                <w:tcPr>
                  <w:tcW w:w="10524" w:type="dxa"/>
                  <w:gridSpan w:val="10"/>
                  <w:tcMar>
                    <w:top w:w="0" w:type="dxa"/>
                    <w:left w:w="108" w:type="dxa"/>
                    <w:bottom w:w="0" w:type="dxa"/>
                    <w:right w:w="108" w:type="dxa"/>
                  </w:tcMar>
                  <w:vAlign w:val="bottom"/>
                  <w:hideMark/>
                </w:tcPr>
                <w:p w14:paraId="7CA86ED6" w14:textId="77777777" w:rsidR="00856F3B" w:rsidRPr="00856F3B" w:rsidRDefault="00856F3B" w:rsidP="00856F3B">
                  <w:pPr>
                    <w:spacing w:after="0" w:line="240" w:lineRule="auto"/>
                    <w:jc w:val="both"/>
                    <w:textAlignment w:val="baseline"/>
                    <w:rPr>
                      <w:rFonts w:ascii="inherit" w:eastAsia="Times New Roman" w:hAnsi="inherit" w:cs="Times New Roman"/>
                      <w:kern w:val="0"/>
                      <w:sz w:val="24"/>
                      <w:szCs w:val="24"/>
                      <w:lang w:val="ru-BY" w:eastAsia="ru-BY"/>
                      <w14:ligatures w14:val="none"/>
                    </w:rPr>
                  </w:pPr>
                  <w:r w:rsidRPr="00856F3B">
                    <w:rPr>
                      <w:rFonts w:ascii="inherit" w:eastAsia="Times New Roman" w:hAnsi="inherit" w:cs="Times New Roman"/>
                      <w:b/>
                      <w:bCs/>
                      <w:kern w:val="0"/>
                      <w:sz w:val="20"/>
                      <w:szCs w:val="20"/>
                      <w:bdr w:val="none" w:sz="0" w:space="0" w:color="auto" w:frame="1"/>
                      <w:lang w:val="ru-BY" w:eastAsia="ru-BY"/>
                      <w14:ligatures w14:val="none"/>
                    </w:rPr>
                    <w:t>Проживание: </w:t>
                  </w:r>
                  <w:r w:rsidRPr="00856F3B">
                    <w:rPr>
                      <w:rFonts w:ascii="inherit" w:eastAsia="Times New Roman" w:hAnsi="inherit" w:cs="Times New Roman"/>
                      <w:kern w:val="0"/>
                      <w:sz w:val="20"/>
                      <w:szCs w:val="20"/>
                      <w:bdr w:val="none" w:sz="0" w:space="0" w:color="auto" w:frame="1"/>
                      <w:lang w:val="ru-BY" w:eastAsia="ru-BY"/>
                      <w14:ligatures w14:val="none"/>
                    </w:rPr>
                    <w:t>отель**-*** в Венгрии. Туристы размещаются в 2-3-х местных номерах с удобствами.</w:t>
                  </w:r>
                </w:p>
              </w:tc>
            </w:tr>
            <w:tr w:rsidR="00856F3B" w:rsidRPr="00856F3B" w14:paraId="1F1CDBBD" w14:textId="77777777">
              <w:trPr>
                <w:trHeight w:val="227"/>
                <w:jc w:val="center"/>
              </w:trPr>
              <w:tc>
                <w:tcPr>
                  <w:tcW w:w="10524" w:type="dxa"/>
                  <w:gridSpan w:val="10"/>
                  <w:tcMar>
                    <w:top w:w="0" w:type="dxa"/>
                    <w:left w:w="108" w:type="dxa"/>
                    <w:bottom w:w="0" w:type="dxa"/>
                    <w:right w:w="108" w:type="dxa"/>
                  </w:tcMar>
                  <w:vAlign w:val="bottom"/>
                  <w:hideMark/>
                </w:tcPr>
                <w:p w14:paraId="767F212D" w14:textId="77777777" w:rsidR="00856F3B" w:rsidRPr="00856F3B" w:rsidRDefault="00856F3B" w:rsidP="00856F3B">
                  <w:pPr>
                    <w:spacing w:after="0" w:line="240" w:lineRule="auto"/>
                    <w:jc w:val="center"/>
                    <w:textAlignment w:val="baseline"/>
                    <w:rPr>
                      <w:rFonts w:ascii="inherit" w:eastAsia="Times New Roman" w:hAnsi="inherit" w:cs="Times New Roman"/>
                      <w:kern w:val="0"/>
                      <w:sz w:val="24"/>
                      <w:szCs w:val="24"/>
                      <w:lang w:val="ru-BY" w:eastAsia="ru-BY"/>
                      <w14:ligatures w14:val="none"/>
                    </w:rPr>
                  </w:pPr>
                  <w:r w:rsidRPr="00856F3B">
                    <w:rPr>
                      <w:rFonts w:ascii="inherit" w:eastAsia="Times New Roman" w:hAnsi="inherit" w:cs="Times New Roman"/>
                      <w:b/>
                      <w:bCs/>
                      <w:kern w:val="0"/>
                      <w:sz w:val="24"/>
                      <w:szCs w:val="24"/>
                      <w:lang w:val="ru-BY" w:eastAsia="ru-BY"/>
                      <w14:ligatures w14:val="none"/>
                    </w:rPr>
                    <w:t> </w:t>
                  </w:r>
                </w:p>
                <w:p w14:paraId="0628AC32" w14:textId="77777777" w:rsidR="00856F3B" w:rsidRPr="00856F3B" w:rsidRDefault="00856F3B" w:rsidP="00856F3B">
                  <w:pPr>
                    <w:spacing w:after="0" w:line="240" w:lineRule="auto"/>
                    <w:jc w:val="center"/>
                    <w:textAlignment w:val="baseline"/>
                    <w:rPr>
                      <w:rFonts w:ascii="inherit" w:eastAsia="Times New Roman" w:hAnsi="inherit" w:cs="Times New Roman"/>
                      <w:kern w:val="0"/>
                      <w:sz w:val="24"/>
                      <w:szCs w:val="24"/>
                      <w:lang w:val="ru-BY" w:eastAsia="ru-BY"/>
                      <w14:ligatures w14:val="none"/>
                    </w:rPr>
                  </w:pPr>
                  <w:r w:rsidRPr="00856F3B">
                    <w:rPr>
                      <w:rFonts w:ascii="inherit" w:eastAsia="Times New Roman" w:hAnsi="inherit" w:cs="Times New Roman"/>
                      <w:b/>
                      <w:bCs/>
                      <w:kern w:val="0"/>
                      <w:sz w:val="20"/>
                      <w:szCs w:val="20"/>
                      <w:bdr w:val="none" w:sz="0" w:space="0" w:color="auto" w:frame="1"/>
                      <w:lang w:val="ru-BY" w:eastAsia="ru-BY"/>
                      <w14:ligatures w14:val="none"/>
                    </w:rPr>
                    <w:t>ПРОГРАММА ТУРА</w:t>
                  </w:r>
                  <w:r w:rsidRPr="00856F3B">
                    <w:rPr>
                      <w:rFonts w:ascii="inherit" w:eastAsia="Times New Roman" w:hAnsi="inherit" w:cs="Times New Roman"/>
                      <w:kern w:val="0"/>
                      <w:sz w:val="20"/>
                      <w:szCs w:val="20"/>
                      <w:bdr w:val="none" w:sz="0" w:space="0" w:color="auto" w:frame="1"/>
                      <w:lang w:val="ru-BY" w:eastAsia="ru-BY"/>
                      <w14:ligatures w14:val="none"/>
                    </w:rPr>
                    <w:t>:</w:t>
                  </w:r>
                </w:p>
                <w:p w14:paraId="61629C8E" w14:textId="77777777" w:rsidR="00856F3B" w:rsidRPr="00856F3B" w:rsidRDefault="00856F3B" w:rsidP="00856F3B">
                  <w:pPr>
                    <w:spacing w:after="0" w:line="240" w:lineRule="auto"/>
                    <w:jc w:val="center"/>
                    <w:textAlignment w:val="baseline"/>
                    <w:rPr>
                      <w:rFonts w:ascii="inherit" w:eastAsia="Times New Roman" w:hAnsi="inherit" w:cs="Times New Roman"/>
                      <w:kern w:val="0"/>
                      <w:sz w:val="24"/>
                      <w:szCs w:val="24"/>
                      <w:lang w:val="ru-BY" w:eastAsia="ru-BY"/>
                      <w14:ligatures w14:val="none"/>
                    </w:rPr>
                  </w:pPr>
                  <w:r w:rsidRPr="00856F3B">
                    <w:rPr>
                      <w:rFonts w:ascii="inherit" w:eastAsia="Times New Roman" w:hAnsi="inherit" w:cs="Times New Roman"/>
                      <w:kern w:val="0"/>
                      <w:sz w:val="24"/>
                      <w:szCs w:val="24"/>
                      <w:lang w:val="ru-BY" w:eastAsia="ru-BY"/>
                      <w14:ligatures w14:val="none"/>
                    </w:rPr>
                    <w:t> </w:t>
                  </w:r>
                </w:p>
              </w:tc>
            </w:tr>
            <w:tr w:rsidR="00856F3B" w:rsidRPr="00856F3B" w14:paraId="55013D75" w14:textId="77777777">
              <w:trPr>
                <w:jc w:val="center"/>
              </w:trPr>
              <w:tc>
                <w:tcPr>
                  <w:tcW w:w="922" w:type="dxa"/>
                  <w:gridSpan w:val="2"/>
                  <w:tcMar>
                    <w:top w:w="0" w:type="dxa"/>
                    <w:left w:w="108" w:type="dxa"/>
                    <w:bottom w:w="0" w:type="dxa"/>
                    <w:right w:w="108" w:type="dxa"/>
                  </w:tcMar>
                  <w:hideMark/>
                </w:tcPr>
                <w:p w14:paraId="3126A792" w14:textId="77777777" w:rsidR="00856F3B" w:rsidRPr="00856F3B" w:rsidRDefault="00856F3B" w:rsidP="00856F3B">
                  <w:pPr>
                    <w:spacing w:after="0" w:line="240" w:lineRule="auto"/>
                    <w:textAlignment w:val="baseline"/>
                    <w:rPr>
                      <w:rFonts w:ascii="inherit" w:eastAsia="Times New Roman" w:hAnsi="inherit" w:cs="Times New Roman"/>
                      <w:kern w:val="0"/>
                      <w:sz w:val="24"/>
                      <w:szCs w:val="24"/>
                      <w:lang w:val="ru-BY" w:eastAsia="ru-BY"/>
                      <w14:ligatures w14:val="none"/>
                    </w:rPr>
                  </w:pPr>
                  <w:r w:rsidRPr="00856F3B">
                    <w:rPr>
                      <w:rFonts w:ascii="inherit" w:eastAsia="Times New Roman" w:hAnsi="inherit" w:cs="Times New Roman"/>
                      <w:b/>
                      <w:bCs/>
                      <w:kern w:val="0"/>
                      <w:sz w:val="20"/>
                      <w:szCs w:val="20"/>
                      <w:bdr w:val="none" w:sz="0" w:space="0" w:color="auto" w:frame="1"/>
                      <w:lang w:val="ru-BY" w:eastAsia="ru-BY"/>
                      <w14:ligatures w14:val="none"/>
                    </w:rPr>
                    <w:t>1 день:</w:t>
                  </w:r>
                </w:p>
              </w:tc>
              <w:tc>
                <w:tcPr>
                  <w:tcW w:w="9602" w:type="dxa"/>
                  <w:gridSpan w:val="8"/>
                  <w:tcMar>
                    <w:top w:w="0" w:type="dxa"/>
                    <w:left w:w="108" w:type="dxa"/>
                    <w:bottom w:w="0" w:type="dxa"/>
                    <w:right w:w="108" w:type="dxa"/>
                  </w:tcMar>
                  <w:hideMark/>
                </w:tcPr>
                <w:p w14:paraId="32F75193" w14:textId="77777777" w:rsidR="00856F3B" w:rsidRPr="00856F3B" w:rsidRDefault="00856F3B" w:rsidP="00856F3B">
                  <w:pPr>
                    <w:spacing w:after="0" w:line="240" w:lineRule="auto"/>
                    <w:jc w:val="both"/>
                    <w:textAlignment w:val="baseline"/>
                    <w:rPr>
                      <w:rFonts w:ascii="inherit" w:eastAsia="Times New Roman" w:hAnsi="inherit" w:cs="Times New Roman"/>
                      <w:kern w:val="0"/>
                      <w:sz w:val="24"/>
                      <w:szCs w:val="24"/>
                      <w:lang w:val="ru-BY" w:eastAsia="ru-BY"/>
                      <w14:ligatures w14:val="none"/>
                    </w:rPr>
                  </w:pPr>
                  <w:r w:rsidRPr="00856F3B">
                    <w:rPr>
                      <w:rFonts w:ascii="inherit" w:eastAsia="Times New Roman" w:hAnsi="inherit" w:cs="Times New Roman"/>
                      <w:kern w:val="0"/>
                      <w:sz w:val="20"/>
                      <w:szCs w:val="20"/>
                      <w:bdr w:val="none" w:sz="0" w:space="0" w:color="auto" w:frame="1"/>
                      <w:lang w:val="ru-BY" w:eastAsia="ru-BY"/>
                      <w14:ligatures w14:val="none"/>
                    </w:rPr>
                    <w:t>Ранний выезд из Минска (возможен выезд накануне вечером 18:00-19:00, в зависимости от ситуации на границе). Транзит по </w:t>
                  </w:r>
                  <w:r w:rsidRPr="00856F3B">
                    <w:rPr>
                      <w:rFonts w:ascii="inherit" w:eastAsia="Times New Roman" w:hAnsi="inherit" w:cs="Times New Roman"/>
                      <w:kern w:val="0"/>
                      <w:sz w:val="19"/>
                      <w:szCs w:val="19"/>
                      <w:bdr w:val="none" w:sz="0" w:space="0" w:color="auto" w:frame="1"/>
                      <w:lang w:val="ru-BY" w:eastAsia="ru-BY"/>
                      <w14:ligatures w14:val="none"/>
                    </w:rPr>
                    <w:t>Беларуси</w:t>
                  </w:r>
                  <w:r w:rsidRPr="00856F3B">
                    <w:rPr>
                      <w:rFonts w:ascii="inherit" w:eastAsia="Times New Roman" w:hAnsi="inherit" w:cs="Times New Roman"/>
                      <w:kern w:val="0"/>
                      <w:sz w:val="20"/>
                      <w:szCs w:val="20"/>
                      <w:bdr w:val="none" w:sz="0" w:space="0" w:color="auto" w:frame="1"/>
                      <w:lang w:val="ru-BY" w:eastAsia="ru-BY"/>
                      <w14:ligatures w14:val="none"/>
                    </w:rPr>
                    <w:t>, РП, Словакии. Ночлег в Венгрии.</w:t>
                  </w:r>
                </w:p>
              </w:tc>
            </w:tr>
            <w:tr w:rsidR="00856F3B" w:rsidRPr="00856F3B" w14:paraId="197F2B76" w14:textId="77777777">
              <w:trPr>
                <w:jc w:val="center"/>
              </w:trPr>
              <w:tc>
                <w:tcPr>
                  <w:tcW w:w="922" w:type="dxa"/>
                  <w:gridSpan w:val="2"/>
                  <w:tcMar>
                    <w:top w:w="0" w:type="dxa"/>
                    <w:left w:w="108" w:type="dxa"/>
                    <w:bottom w:w="0" w:type="dxa"/>
                    <w:right w:w="108" w:type="dxa"/>
                  </w:tcMar>
                  <w:hideMark/>
                </w:tcPr>
                <w:p w14:paraId="2B9F8F2A" w14:textId="77777777" w:rsidR="00856F3B" w:rsidRPr="00856F3B" w:rsidRDefault="00856F3B" w:rsidP="00856F3B">
                  <w:pPr>
                    <w:spacing w:after="0" w:line="240" w:lineRule="auto"/>
                    <w:textAlignment w:val="baseline"/>
                    <w:rPr>
                      <w:rFonts w:ascii="inherit" w:eastAsia="Times New Roman" w:hAnsi="inherit" w:cs="Times New Roman"/>
                      <w:kern w:val="0"/>
                      <w:sz w:val="24"/>
                      <w:szCs w:val="24"/>
                      <w:lang w:val="ru-BY" w:eastAsia="ru-BY"/>
                      <w14:ligatures w14:val="none"/>
                    </w:rPr>
                  </w:pPr>
                  <w:r w:rsidRPr="00856F3B">
                    <w:rPr>
                      <w:rFonts w:ascii="inherit" w:eastAsia="Times New Roman" w:hAnsi="inherit" w:cs="Times New Roman"/>
                      <w:b/>
                      <w:bCs/>
                      <w:kern w:val="0"/>
                      <w:sz w:val="20"/>
                      <w:szCs w:val="20"/>
                      <w:bdr w:val="none" w:sz="0" w:space="0" w:color="auto" w:frame="1"/>
                      <w:lang w:val="ru-BY" w:eastAsia="ru-BY"/>
                      <w14:ligatures w14:val="none"/>
                    </w:rPr>
                    <w:t>2 день:</w:t>
                  </w:r>
                </w:p>
              </w:tc>
              <w:tc>
                <w:tcPr>
                  <w:tcW w:w="9602" w:type="dxa"/>
                  <w:gridSpan w:val="8"/>
                  <w:tcMar>
                    <w:top w:w="0" w:type="dxa"/>
                    <w:left w:w="108" w:type="dxa"/>
                    <w:bottom w:w="0" w:type="dxa"/>
                    <w:right w:w="108" w:type="dxa"/>
                  </w:tcMar>
                  <w:hideMark/>
                </w:tcPr>
                <w:p w14:paraId="23441A0C" w14:textId="77777777" w:rsidR="00856F3B" w:rsidRPr="00856F3B" w:rsidRDefault="00856F3B" w:rsidP="00856F3B">
                  <w:pPr>
                    <w:spacing w:after="0" w:line="240" w:lineRule="auto"/>
                    <w:jc w:val="both"/>
                    <w:textAlignment w:val="baseline"/>
                    <w:rPr>
                      <w:rFonts w:ascii="inherit" w:eastAsia="Times New Roman" w:hAnsi="inherit" w:cs="Times New Roman"/>
                      <w:kern w:val="0"/>
                      <w:sz w:val="24"/>
                      <w:szCs w:val="24"/>
                      <w:lang w:val="ru-BY" w:eastAsia="ru-BY"/>
                      <w14:ligatures w14:val="none"/>
                    </w:rPr>
                  </w:pPr>
                  <w:proofErr w:type="spellStart"/>
                  <w:r w:rsidRPr="00856F3B">
                    <w:rPr>
                      <w:rFonts w:ascii="inherit" w:eastAsia="Times New Roman" w:hAnsi="inherit" w:cs="Times New Roman"/>
                      <w:kern w:val="0"/>
                      <w:sz w:val="20"/>
                      <w:szCs w:val="20"/>
                      <w:bdr w:val="none" w:sz="0" w:space="0" w:color="auto" w:frame="1"/>
                      <w:lang w:val="ru-BY" w:eastAsia="ru-BY"/>
                      <w14:ligatures w14:val="none"/>
                    </w:rPr>
                    <w:t>Завтрак.Переезд</w:t>
                  </w:r>
                  <w:proofErr w:type="spellEnd"/>
                  <w:r w:rsidRPr="00856F3B">
                    <w:rPr>
                      <w:rFonts w:ascii="inherit" w:eastAsia="Times New Roman" w:hAnsi="inherit" w:cs="Times New Roman"/>
                      <w:kern w:val="0"/>
                      <w:sz w:val="20"/>
                      <w:szCs w:val="20"/>
                      <w:bdr w:val="none" w:sz="0" w:space="0" w:color="auto" w:frame="1"/>
                      <w:lang w:val="ru-BY" w:eastAsia="ru-BY"/>
                      <w14:ligatures w14:val="none"/>
                    </w:rPr>
                    <w:t xml:space="preserve"> в </w:t>
                  </w:r>
                  <w:r w:rsidRPr="00856F3B">
                    <w:rPr>
                      <w:rFonts w:ascii="inherit" w:eastAsia="Times New Roman" w:hAnsi="inherit" w:cs="Times New Roman"/>
                      <w:b/>
                      <w:bCs/>
                      <w:kern w:val="0"/>
                      <w:sz w:val="20"/>
                      <w:szCs w:val="20"/>
                      <w:bdr w:val="none" w:sz="0" w:space="0" w:color="auto" w:frame="1"/>
                      <w:lang w:val="ru-BY" w:eastAsia="ru-BY"/>
                      <w14:ligatures w14:val="none"/>
                    </w:rPr>
                    <w:t>Эгер.</w:t>
                  </w:r>
                  <w:r w:rsidRPr="00856F3B">
                    <w:rPr>
                      <w:rFonts w:ascii="inherit" w:eastAsia="Times New Roman" w:hAnsi="inherit" w:cs="Times New Roman"/>
                      <w:kern w:val="0"/>
                      <w:sz w:val="20"/>
                      <w:szCs w:val="20"/>
                      <w:bdr w:val="none" w:sz="0" w:space="0" w:color="auto" w:frame="1"/>
                      <w:lang w:val="ru-BY" w:eastAsia="ru-BY"/>
                      <w14:ligatures w14:val="none"/>
                    </w:rPr>
                    <w:t> Пешеходная экскурсия по историческому центру города. </w:t>
                  </w:r>
                  <w:r w:rsidRPr="00856F3B">
                    <w:rPr>
                      <w:rFonts w:ascii="inherit" w:eastAsia="Times New Roman" w:hAnsi="inherit" w:cs="Times New Roman"/>
                      <w:b/>
                      <w:bCs/>
                      <w:kern w:val="0"/>
                      <w:sz w:val="20"/>
                      <w:szCs w:val="20"/>
                      <w:bdr w:val="none" w:sz="0" w:space="0" w:color="auto" w:frame="1"/>
                      <w:lang w:val="ru-BY" w:eastAsia="ru-BY"/>
                      <w14:ligatures w14:val="none"/>
                    </w:rPr>
                    <w:t>Эгер</w:t>
                  </w:r>
                  <w:r w:rsidRPr="00856F3B">
                    <w:rPr>
                      <w:rFonts w:ascii="inherit" w:eastAsia="Times New Roman" w:hAnsi="inherit" w:cs="Times New Roman"/>
                      <w:kern w:val="0"/>
                      <w:sz w:val="20"/>
                      <w:szCs w:val="20"/>
                      <w:bdr w:val="none" w:sz="0" w:space="0" w:color="auto" w:frame="1"/>
                      <w:lang w:val="ru-BY" w:eastAsia="ru-BY"/>
                      <w14:ligatures w14:val="none"/>
                    </w:rPr>
                    <w:t> — красивый старинный венгерский барочный городок, собственная крепость, самый северный минарет Европы (турецкое наследие), всемирно известный винодельческий регион. А также Вы увидите второй по величине храм в Венгрии — Кафедральный собор, построенный в стиле классицизма. Орган Кафедрального собора является самым большим в Венгрии. Свободное время.</w:t>
                  </w:r>
                </w:p>
                <w:p w14:paraId="06A80565" w14:textId="77777777" w:rsidR="00856F3B" w:rsidRPr="00856F3B" w:rsidRDefault="00856F3B" w:rsidP="00856F3B">
                  <w:pPr>
                    <w:spacing w:after="0" w:line="240" w:lineRule="auto"/>
                    <w:jc w:val="both"/>
                    <w:textAlignment w:val="baseline"/>
                    <w:rPr>
                      <w:rFonts w:ascii="inherit" w:eastAsia="Times New Roman" w:hAnsi="inherit" w:cs="Times New Roman"/>
                      <w:kern w:val="0"/>
                      <w:sz w:val="24"/>
                      <w:szCs w:val="24"/>
                      <w:lang w:val="ru-BY" w:eastAsia="ru-BY"/>
                      <w14:ligatures w14:val="none"/>
                    </w:rPr>
                  </w:pPr>
                  <w:r w:rsidRPr="00856F3B">
                    <w:rPr>
                      <w:rFonts w:ascii="inherit" w:eastAsia="Times New Roman" w:hAnsi="inherit" w:cs="Times New Roman"/>
                      <w:kern w:val="0"/>
                      <w:sz w:val="20"/>
                      <w:szCs w:val="20"/>
                      <w:bdr w:val="none" w:sz="0" w:space="0" w:color="auto" w:frame="1"/>
                      <w:lang w:val="ru-BY" w:eastAsia="ru-BY"/>
                      <w14:ligatures w14:val="none"/>
                    </w:rPr>
                    <w:t>Для желающих - </w:t>
                  </w:r>
                  <w:r w:rsidRPr="00856F3B">
                    <w:rPr>
                      <w:rFonts w:ascii="inherit" w:eastAsia="Times New Roman" w:hAnsi="inherit" w:cs="Times New Roman"/>
                      <w:b/>
                      <w:bCs/>
                      <w:kern w:val="0"/>
                      <w:sz w:val="20"/>
                      <w:szCs w:val="20"/>
                      <w:bdr w:val="none" w:sz="0" w:space="0" w:color="auto" w:frame="1"/>
                      <w:lang w:val="ru-BY" w:eastAsia="ru-BY"/>
                      <w14:ligatures w14:val="none"/>
                    </w:rPr>
                    <w:t>посещение термального водного парка Эгер </w:t>
                  </w:r>
                  <w:r w:rsidRPr="00856F3B">
                    <w:rPr>
                      <w:rFonts w:ascii="inherit" w:eastAsia="Times New Roman" w:hAnsi="inherit" w:cs="Times New Roman"/>
                      <w:kern w:val="0"/>
                      <w:sz w:val="20"/>
                      <w:szCs w:val="20"/>
                      <w:bdr w:val="none" w:sz="0" w:space="0" w:color="auto" w:frame="1"/>
                      <w:lang w:val="ru-BY" w:eastAsia="ru-BY"/>
                      <w14:ligatures w14:val="none"/>
                    </w:rPr>
                    <w:t>(доплата за билет ~ 10 €).</w:t>
                  </w:r>
                </w:p>
                <w:p w14:paraId="76E3AEA8" w14:textId="77777777" w:rsidR="00856F3B" w:rsidRPr="00856F3B" w:rsidRDefault="00856F3B" w:rsidP="00856F3B">
                  <w:pPr>
                    <w:spacing w:after="0" w:line="240" w:lineRule="auto"/>
                    <w:jc w:val="both"/>
                    <w:textAlignment w:val="baseline"/>
                    <w:rPr>
                      <w:rFonts w:ascii="inherit" w:eastAsia="Times New Roman" w:hAnsi="inherit" w:cs="Times New Roman"/>
                      <w:kern w:val="0"/>
                      <w:sz w:val="24"/>
                      <w:szCs w:val="24"/>
                      <w:lang w:val="ru-BY" w:eastAsia="ru-BY"/>
                      <w14:ligatures w14:val="none"/>
                    </w:rPr>
                  </w:pPr>
                  <w:r w:rsidRPr="00856F3B">
                    <w:rPr>
                      <w:rFonts w:ascii="inherit" w:eastAsia="Times New Roman" w:hAnsi="inherit" w:cs="Times New Roman"/>
                      <w:kern w:val="0"/>
                      <w:sz w:val="20"/>
                      <w:szCs w:val="20"/>
                      <w:bdr w:val="none" w:sz="0" w:space="0" w:color="auto" w:frame="1"/>
                      <w:lang w:val="ru-BY" w:eastAsia="ru-BY"/>
                      <w14:ligatures w14:val="none"/>
                    </w:rPr>
                    <w:t>Для желающих - </w:t>
                  </w:r>
                  <w:r w:rsidRPr="00856F3B">
                    <w:rPr>
                      <w:rFonts w:ascii="inherit" w:eastAsia="Times New Roman" w:hAnsi="inherit" w:cs="Times New Roman"/>
                      <w:b/>
                      <w:bCs/>
                      <w:kern w:val="0"/>
                      <w:sz w:val="20"/>
                      <w:szCs w:val="20"/>
                      <w:bdr w:val="none" w:sz="0" w:space="0" w:color="auto" w:frame="1"/>
                      <w:lang w:val="ru-BY" w:eastAsia="ru-BY"/>
                      <w14:ligatures w14:val="none"/>
                    </w:rPr>
                    <w:t xml:space="preserve">обед с дегустацией </w:t>
                  </w:r>
                  <w:proofErr w:type="spellStart"/>
                  <w:r w:rsidRPr="00856F3B">
                    <w:rPr>
                      <w:rFonts w:ascii="inherit" w:eastAsia="Times New Roman" w:hAnsi="inherit" w:cs="Times New Roman"/>
                      <w:b/>
                      <w:bCs/>
                      <w:kern w:val="0"/>
                      <w:sz w:val="20"/>
                      <w:szCs w:val="20"/>
                      <w:bdr w:val="none" w:sz="0" w:space="0" w:color="auto" w:frame="1"/>
                      <w:lang w:val="ru-BY" w:eastAsia="ru-BY"/>
                      <w14:ligatures w14:val="none"/>
                    </w:rPr>
                    <w:t>Эгерских</w:t>
                  </w:r>
                  <w:proofErr w:type="spellEnd"/>
                  <w:r w:rsidRPr="00856F3B">
                    <w:rPr>
                      <w:rFonts w:ascii="inherit" w:eastAsia="Times New Roman" w:hAnsi="inherit" w:cs="Times New Roman"/>
                      <w:b/>
                      <w:bCs/>
                      <w:kern w:val="0"/>
                      <w:sz w:val="20"/>
                      <w:szCs w:val="20"/>
                      <w:bdr w:val="none" w:sz="0" w:space="0" w:color="auto" w:frame="1"/>
                      <w:lang w:val="ru-BY" w:eastAsia="ru-BY"/>
                      <w14:ligatures w14:val="none"/>
                    </w:rPr>
                    <w:t xml:space="preserve"> вин в национальной корчме знаменитого винодельческого района «Долина красавиц»</w:t>
                  </w:r>
                  <w:r w:rsidRPr="00856F3B">
                    <w:rPr>
                      <w:rFonts w:ascii="inherit" w:eastAsia="Times New Roman" w:hAnsi="inherit" w:cs="Times New Roman"/>
                      <w:kern w:val="0"/>
                      <w:sz w:val="20"/>
                      <w:szCs w:val="20"/>
                      <w:bdr w:val="none" w:sz="0" w:space="0" w:color="auto" w:frame="1"/>
                      <w:lang w:val="ru-BY" w:eastAsia="ru-BY"/>
                      <w14:ligatures w14:val="none"/>
                    </w:rPr>
                    <w:t> (доплата 20 €) - родине огненных красных и нежных белых вин. Самое известное из них "Бычья кровь". Переезд в </w:t>
                  </w:r>
                  <w:r w:rsidRPr="00856F3B">
                    <w:rPr>
                      <w:rFonts w:ascii="inherit" w:eastAsia="Times New Roman" w:hAnsi="inherit" w:cs="Times New Roman"/>
                      <w:b/>
                      <w:bCs/>
                      <w:kern w:val="0"/>
                      <w:sz w:val="20"/>
                      <w:szCs w:val="20"/>
                      <w:bdr w:val="none" w:sz="0" w:space="0" w:color="auto" w:frame="1"/>
                      <w:lang w:val="ru-BY" w:eastAsia="ru-BY"/>
                      <w14:ligatures w14:val="none"/>
                    </w:rPr>
                    <w:t>Будапешт</w:t>
                  </w:r>
                  <w:r w:rsidRPr="00856F3B">
                    <w:rPr>
                      <w:rFonts w:ascii="inherit" w:eastAsia="Times New Roman" w:hAnsi="inherit" w:cs="Times New Roman"/>
                      <w:kern w:val="0"/>
                      <w:sz w:val="20"/>
                      <w:szCs w:val="20"/>
                      <w:bdr w:val="none" w:sz="0" w:space="0" w:color="auto" w:frame="1"/>
                      <w:lang w:val="ru-BY" w:eastAsia="ru-BY"/>
                      <w14:ligatures w14:val="none"/>
                    </w:rPr>
                    <w:t>. Размещение в отеле.</w:t>
                  </w:r>
                </w:p>
                <w:p w14:paraId="17B0615D" w14:textId="77777777" w:rsidR="00856F3B" w:rsidRPr="00856F3B" w:rsidRDefault="00856F3B" w:rsidP="00856F3B">
                  <w:pPr>
                    <w:spacing w:after="0" w:line="240" w:lineRule="auto"/>
                    <w:ind w:firstLine="3"/>
                    <w:jc w:val="both"/>
                    <w:textAlignment w:val="baseline"/>
                    <w:rPr>
                      <w:rFonts w:ascii="inherit" w:eastAsia="Times New Roman" w:hAnsi="inherit" w:cs="Times New Roman"/>
                      <w:kern w:val="0"/>
                      <w:sz w:val="24"/>
                      <w:szCs w:val="24"/>
                      <w:lang w:val="ru-BY" w:eastAsia="ru-BY"/>
                      <w14:ligatures w14:val="none"/>
                    </w:rPr>
                  </w:pPr>
                  <w:r w:rsidRPr="00856F3B">
                    <w:rPr>
                      <w:rFonts w:ascii="inherit" w:eastAsia="Times New Roman" w:hAnsi="inherit" w:cs="Times New Roman"/>
                      <w:kern w:val="0"/>
                      <w:sz w:val="20"/>
                      <w:szCs w:val="20"/>
                      <w:bdr w:val="none" w:sz="0" w:space="0" w:color="auto" w:frame="1"/>
                      <w:lang w:val="ru-BY" w:eastAsia="ru-BY"/>
                      <w14:ligatures w14:val="none"/>
                    </w:rPr>
                    <w:t>Вечером для желающих </w:t>
                  </w:r>
                  <w:r w:rsidRPr="00856F3B">
                    <w:rPr>
                      <w:rFonts w:ascii="inherit" w:eastAsia="Times New Roman" w:hAnsi="inherit" w:cs="Times New Roman"/>
                      <w:b/>
                      <w:bCs/>
                      <w:kern w:val="0"/>
                      <w:sz w:val="20"/>
                      <w:szCs w:val="20"/>
                      <w:bdr w:val="none" w:sz="0" w:space="0" w:color="auto" w:frame="1"/>
                      <w:lang w:val="ru-BY" w:eastAsia="ru-BY"/>
                      <w14:ligatures w14:val="none"/>
                    </w:rPr>
                    <w:t>прогулка на теплоходе по Дунаю «В свете тысячи огней»</w:t>
                  </w:r>
                  <w:r w:rsidRPr="00856F3B">
                    <w:rPr>
                      <w:rFonts w:ascii="inherit" w:eastAsia="Times New Roman" w:hAnsi="inherit" w:cs="Times New Roman"/>
                      <w:kern w:val="0"/>
                      <w:sz w:val="20"/>
                      <w:szCs w:val="20"/>
                      <w:bdr w:val="none" w:sz="0" w:space="0" w:color="auto" w:frame="1"/>
                      <w:lang w:val="ru-BY" w:eastAsia="ru-BY"/>
                      <w14:ligatures w14:val="none"/>
                    </w:rPr>
                    <w:t xml:space="preserve"> (билет 25 €). Семь мостов служат украшением прекрасного голубого Дуная, они словно нити жемчуга связывают две части города – Буду и </w:t>
                  </w:r>
                  <w:proofErr w:type="spellStart"/>
                  <w:r w:rsidRPr="00856F3B">
                    <w:rPr>
                      <w:rFonts w:ascii="inherit" w:eastAsia="Times New Roman" w:hAnsi="inherit" w:cs="Times New Roman"/>
                      <w:kern w:val="0"/>
                      <w:sz w:val="20"/>
                      <w:szCs w:val="20"/>
                      <w:bdr w:val="none" w:sz="0" w:space="0" w:color="auto" w:frame="1"/>
                      <w:lang w:val="ru-BY" w:eastAsia="ru-BY"/>
                      <w14:ligatures w14:val="none"/>
                    </w:rPr>
                    <w:t>Пешт</w:t>
                  </w:r>
                  <w:proofErr w:type="spellEnd"/>
                  <w:r w:rsidRPr="00856F3B">
                    <w:rPr>
                      <w:rFonts w:ascii="inherit" w:eastAsia="Times New Roman" w:hAnsi="inherit" w:cs="Times New Roman"/>
                      <w:kern w:val="0"/>
                      <w:sz w:val="20"/>
                      <w:szCs w:val="20"/>
                      <w:bdr w:val="none" w:sz="0" w:space="0" w:color="auto" w:frame="1"/>
                      <w:lang w:val="ru-BY" w:eastAsia="ru-BY"/>
                      <w14:ligatures w14:val="none"/>
                    </w:rPr>
                    <w:t>.</w:t>
                  </w:r>
                </w:p>
                <w:p w14:paraId="6493E9DA" w14:textId="77777777" w:rsidR="00856F3B" w:rsidRPr="00856F3B" w:rsidRDefault="00856F3B" w:rsidP="00856F3B">
                  <w:pPr>
                    <w:spacing w:after="0" w:line="240" w:lineRule="auto"/>
                    <w:jc w:val="both"/>
                    <w:textAlignment w:val="baseline"/>
                    <w:rPr>
                      <w:rFonts w:ascii="inherit" w:eastAsia="Times New Roman" w:hAnsi="inherit" w:cs="Times New Roman"/>
                      <w:kern w:val="0"/>
                      <w:sz w:val="24"/>
                      <w:szCs w:val="24"/>
                      <w:lang w:val="ru-BY" w:eastAsia="ru-BY"/>
                      <w14:ligatures w14:val="none"/>
                    </w:rPr>
                  </w:pPr>
                  <w:r w:rsidRPr="00856F3B">
                    <w:rPr>
                      <w:rFonts w:ascii="inherit" w:eastAsia="Times New Roman" w:hAnsi="inherit" w:cs="Times New Roman"/>
                      <w:kern w:val="0"/>
                      <w:sz w:val="20"/>
                      <w:szCs w:val="20"/>
                      <w:bdr w:val="none" w:sz="0" w:space="0" w:color="auto" w:frame="1"/>
                      <w:lang w:val="ru-BY" w:eastAsia="ru-BY"/>
                      <w14:ligatures w14:val="none"/>
                    </w:rPr>
                    <w:t>Ночлег в Будапеште.</w:t>
                  </w:r>
                </w:p>
              </w:tc>
            </w:tr>
            <w:tr w:rsidR="00856F3B" w:rsidRPr="00856F3B" w14:paraId="15AC5282" w14:textId="77777777">
              <w:trPr>
                <w:jc w:val="center"/>
              </w:trPr>
              <w:tc>
                <w:tcPr>
                  <w:tcW w:w="922" w:type="dxa"/>
                  <w:gridSpan w:val="2"/>
                  <w:tcMar>
                    <w:top w:w="0" w:type="dxa"/>
                    <w:left w:w="108" w:type="dxa"/>
                    <w:bottom w:w="0" w:type="dxa"/>
                    <w:right w:w="108" w:type="dxa"/>
                  </w:tcMar>
                  <w:hideMark/>
                </w:tcPr>
                <w:p w14:paraId="3EB30A7C" w14:textId="77777777" w:rsidR="00856F3B" w:rsidRPr="00856F3B" w:rsidRDefault="00856F3B" w:rsidP="00856F3B">
                  <w:pPr>
                    <w:spacing w:after="0" w:line="240" w:lineRule="auto"/>
                    <w:textAlignment w:val="baseline"/>
                    <w:rPr>
                      <w:rFonts w:ascii="inherit" w:eastAsia="Times New Roman" w:hAnsi="inherit" w:cs="Times New Roman"/>
                      <w:kern w:val="0"/>
                      <w:sz w:val="24"/>
                      <w:szCs w:val="24"/>
                      <w:lang w:val="ru-BY" w:eastAsia="ru-BY"/>
                      <w14:ligatures w14:val="none"/>
                    </w:rPr>
                  </w:pPr>
                  <w:r w:rsidRPr="00856F3B">
                    <w:rPr>
                      <w:rFonts w:ascii="inherit" w:eastAsia="Times New Roman" w:hAnsi="inherit" w:cs="Times New Roman"/>
                      <w:b/>
                      <w:bCs/>
                      <w:kern w:val="0"/>
                      <w:sz w:val="20"/>
                      <w:szCs w:val="20"/>
                      <w:bdr w:val="none" w:sz="0" w:space="0" w:color="auto" w:frame="1"/>
                      <w:lang w:val="ru-BY" w:eastAsia="ru-BY"/>
                      <w14:ligatures w14:val="none"/>
                    </w:rPr>
                    <w:t>3 день:</w:t>
                  </w:r>
                </w:p>
              </w:tc>
              <w:tc>
                <w:tcPr>
                  <w:tcW w:w="9602" w:type="dxa"/>
                  <w:gridSpan w:val="8"/>
                  <w:tcMar>
                    <w:top w:w="0" w:type="dxa"/>
                    <w:left w:w="108" w:type="dxa"/>
                    <w:bottom w:w="0" w:type="dxa"/>
                    <w:right w:w="108" w:type="dxa"/>
                  </w:tcMar>
                  <w:hideMark/>
                </w:tcPr>
                <w:p w14:paraId="75A60EDC" w14:textId="77777777" w:rsidR="00856F3B" w:rsidRPr="00856F3B" w:rsidRDefault="00856F3B" w:rsidP="00856F3B">
                  <w:pPr>
                    <w:spacing w:after="0" w:line="240" w:lineRule="auto"/>
                    <w:ind w:firstLine="3"/>
                    <w:jc w:val="both"/>
                    <w:textAlignment w:val="baseline"/>
                    <w:rPr>
                      <w:rFonts w:ascii="inherit" w:eastAsia="Times New Roman" w:hAnsi="inherit" w:cs="Times New Roman"/>
                      <w:kern w:val="0"/>
                      <w:sz w:val="24"/>
                      <w:szCs w:val="24"/>
                      <w:lang w:val="ru-BY" w:eastAsia="ru-BY"/>
                      <w14:ligatures w14:val="none"/>
                    </w:rPr>
                  </w:pPr>
                  <w:r w:rsidRPr="00856F3B">
                    <w:rPr>
                      <w:rFonts w:ascii="inherit" w:eastAsia="Times New Roman" w:hAnsi="inherit" w:cs="Times New Roman"/>
                      <w:kern w:val="0"/>
                      <w:sz w:val="20"/>
                      <w:szCs w:val="20"/>
                      <w:bdr w:val="none" w:sz="0" w:space="0" w:color="auto" w:frame="1"/>
                      <w:lang w:val="ru-BY" w:eastAsia="ru-BY"/>
                      <w14:ligatures w14:val="none"/>
                    </w:rPr>
                    <w:t>Завтрак. </w:t>
                  </w:r>
                  <w:r w:rsidRPr="00856F3B">
                    <w:rPr>
                      <w:rFonts w:ascii="inherit" w:eastAsia="Times New Roman" w:hAnsi="inherit" w:cs="Times New Roman"/>
                      <w:b/>
                      <w:bCs/>
                      <w:kern w:val="0"/>
                      <w:sz w:val="20"/>
                      <w:szCs w:val="20"/>
                      <w:bdr w:val="none" w:sz="0" w:space="0" w:color="auto" w:frame="1"/>
                      <w:lang w:val="ru-BY" w:eastAsia="ru-BY"/>
                      <w14:ligatures w14:val="none"/>
                    </w:rPr>
                    <w:t>Обзорная пешеходная экскурсия по Будапешту. </w:t>
                  </w:r>
                  <w:r w:rsidRPr="00856F3B">
                    <w:rPr>
                      <w:rFonts w:ascii="inherit" w:eastAsia="Times New Roman" w:hAnsi="inherit" w:cs="Times New Roman"/>
                      <w:kern w:val="0"/>
                      <w:sz w:val="20"/>
                      <w:szCs w:val="20"/>
                      <w:bdr w:val="none" w:sz="0" w:space="0" w:color="auto" w:frame="1"/>
                      <w:lang w:val="ru-BY" w:eastAsia="ru-BY"/>
                      <w14:ligatures w14:val="none"/>
                    </w:rPr>
                    <w:t xml:space="preserve">Дунай делит город на две части горную Буду и равнинный </w:t>
                  </w:r>
                  <w:proofErr w:type="spellStart"/>
                  <w:r w:rsidRPr="00856F3B">
                    <w:rPr>
                      <w:rFonts w:ascii="inherit" w:eastAsia="Times New Roman" w:hAnsi="inherit" w:cs="Times New Roman"/>
                      <w:kern w:val="0"/>
                      <w:sz w:val="20"/>
                      <w:szCs w:val="20"/>
                      <w:bdr w:val="none" w:sz="0" w:space="0" w:color="auto" w:frame="1"/>
                      <w:lang w:val="ru-BY" w:eastAsia="ru-BY"/>
                      <w14:ligatures w14:val="none"/>
                    </w:rPr>
                    <w:t>Пешт</w:t>
                  </w:r>
                  <w:proofErr w:type="spellEnd"/>
                  <w:r w:rsidRPr="00856F3B">
                    <w:rPr>
                      <w:rFonts w:ascii="inherit" w:eastAsia="Times New Roman" w:hAnsi="inherit" w:cs="Times New Roman"/>
                      <w:kern w:val="0"/>
                      <w:sz w:val="20"/>
                      <w:szCs w:val="20"/>
                      <w:bdr w:val="none" w:sz="0" w:space="0" w:color="auto" w:frame="1"/>
                      <w:lang w:val="ru-BY" w:eastAsia="ru-BY"/>
                      <w14:ligatures w14:val="none"/>
                    </w:rPr>
                    <w:t xml:space="preserve">. Вы увидите Площадь Героев, проспект </w:t>
                  </w:r>
                  <w:proofErr w:type="spellStart"/>
                  <w:r w:rsidRPr="00856F3B">
                    <w:rPr>
                      <w:rFonts w:ascii="inherit" w:eastAsia="Times New Roman" w:hAnsi="inherit" w:cs="Times New Roman"/>
                      <w:kern w:val="0"/>
                      <w:sz w:val="20"/>
                      <w:szCs w:val="20"/>
                      <w:bdr w:val="none" w:sz="0" w:space="0" w:color="auto" w:frame="1"/>
                      <w:lang w:val="ru-BY" w:eastAsia="ru-BY"/>
                      <w14:ligatures w14:val="none"/>
                    </w:rPr>
                    <w:t>Андраши</w:t>
                  </w:r>
                  <w:proofErr w:type="spellEnd"/>
                  <w:r w:rsidRPr="00856F3B">
                    <w:rPr>
                      <w:rFonts w:ascii="inherit" w:eastAsia="Times New Roman" w:hAnsi="inherit" w:cs="Times New Roman"/>
                      <w:kern w:val="0"/>
                      <w:sz w:val="20"/>
                      <w:szCs w:val="20"/>
                      <w:bdr w:val="none" w:sz="0" w:space="0" w:color="auto" w:frame="1"/>
                      <w:lang w:val="ru-BY" w:eastAsia="ru-BY"/>
                      <w14:ligatures w14:val="none"/>
                    </w:rPr>
                    <w:t xml:space="preserve">, </w:t>
                  </w:r>
                  <w:proofErr w:type="spellStart"/>
                  <w:r w:rsidRPr="00856F3B">
                    <w:rPr>
                      <w:rFonts w:ascii="inherit" w:eastAsia="Times New Roman" w:hAnsi="inherit" w:cs="Times New Roman"/>
                      <w:kern w:val="0"/>
                      <w:sz w:val="20"/>
                      <w:szCs w:val="20"/>
                      <w:bdr w:val="none" w:sz="0" w:space="0" w:color="auto" w:frame="1"/>
                      <w:lang w:val="ru-BY" w:eastAsia="ru-BY"/>
                      <w14:ligatures w14:val="none"/>
                    </w:rPr>
                    <w:t>Парламент,Рыбацкий</w:t>
                  </w:r>
                  <w:proofErr w:type="spellEnd"/>
                  <w:r w:rsidRPr="00856F3B">
                    <w:rPr>
                      <w:rFonts w:ascii="inherit" w:eastAsia="Times New Roman" w:hAnsi="inherit" w:cs="Times New Roman"/>
                      <w:kern w:val="0"/>
                      <w:sz w:val="20"/>
                      <w:szCs w:val="20"/>
                      <w:bdr w:val="none" w:sz="0" w:space="0" w:color="auto" w:frame="1"/>
                      <w:lang w:val="ru-BY" w:eastAsia="ru-BY"/>
                      <w14:ligatures w14:val="none"/>
                    </w:rPr>
                    <w:t xml:space="preserve"> бастион, собор Св. Матияша, Королевский Дворец и многое другое. Свободное время для прогулок по улице </w:t>
                  </w:r>
                  <w:proofErr w:type="spellStart"/>
                  <w:r w:rsidRPr="00856F3B">
                    <w:rPr>
                      <w:rFonts w:ascii="inherit" w:eastAsia="Times New Roman" w:hAnsi="inherit" w:cs="Times New Roman"/>
                      <w:kern w:val="0"/>
                      <w:sz w:val="20"/>
                      <w:szCs w:val="20"/>
                      <w:bdr w:val="none" w:sz="0" w:space="0" w:color="auto" w:frame="1"/>
                      <w:lang w:val="ru-BY" w:eastAsia="ru-BY"/>
                      <w14:ligatures w14:val="none"/>
                    </w:rPr>
                    <w:t>Ваци</w:t>
                  </w:r>
                  <w:proofErr w:type="spellEnd"/>
                  <w:r w:rsidRPr="00856F3B">
                    <w:rPr>
                      <w:rFonts w:ascii="inherit" w:eastAsia="Times New Roman" w:hAnsi="inherit" w:cs="Times New Roman"/>
                      <w:kern w:val="0"/>
                      <w:sz w:val="20"/>
                      <w:szCs w:val="20"/>
                      <w:bdr w:val="none" w:sz="0" w:space="0" w:color="auto" w:frame="1"/>
                      <w:lang w:val="ru-BY" w:eastAsia="ru-BY"/>
                      <w14:ligatures w14:val="none"/>
                    </w:rPr>
                    <w:t xml:space="preserve">, посещения купален </w:t>
                  </w:r>
                  <w:proofErr w:type="spellStart"/>
                  <w:r w:rsidRPr="00856F3B">
                    <w:rPr>
                      <w:rFonts w:ascii="inherit" w:eastAsia="Times New Roman" w:hAnsi="inherit" w:cs="Times New Roman"/>
                      <w:kern w:val="0"/>
                      <w:sz w:val="20"/>
                      <w:szCs w:val="20"/>
                      <w:bdr w:val="none" w:sz="0" w:space="0" w:color="auto" w:frame="1"/>
                      <w:lang w:val="ru-BY" w:eastAsia="ru-BY"/>
                      <w14:ligatures w14:val="none"/>
                    </w:rPr>
                    <w:t>Сечени</w:t>
                  </w:r>
                  <w:proofErr w:type="spellEnd"/>
                  <w:r w:rsidRPr="00856F3B">
                    <w:rPr>
                      <w:rFonts w:ascii="inherit" w:eastAsia="Times New Roman" w:hAnsi="inherit" w:cs="Times New Roman"/>
                      <w:kern w:val="0"/>
                      <w:sz w:val="20"/>
                      <w:szCs w:val="20"/>
                      <w:bdr w:val="none" w:sz="0" w:space="0" w:color="auto" w:frame="1"/>
                      <w:lang w:val="ru-BY" w:eastAsia="ru-BY"/>
                      <w14:ligatures w14:val="none"/>
                    </w:rPr>
                    <w:t xml:space="preserve"> (билет ~30€), зоопарка (билет~9€) и др.</w:t>
                  </w:r>
                </w:p>
                <w:p w14:paraId="7E9509A0" w14:textId="77777777" w:rsidR="00856F3B" w:rsidRPr="00856F3B" w:rsidRDefault="00856F3B" w:rsidP="00856F3B">
                  <w:pPr>
                    <w:spacing w:after="0" w:line="240" w:lineRule="auto"/>
                    <w:ind w:firstLine="3"/>
                    <w:jc w:val="both"/>
                    <w:textAlignment w:val="baseline"/>
                    <w:rPr>
                      <w:rFonts w:ascii="inherit" w:eastAsia="Times New Roman" w:hAnsi="inherit" w:cs="Times New Roman"/>
                      <w:kern w:val="0"/>
                      <w:sz w:val="24"/>
                      <w:szCs w:val="24"/>
                      <w:lang w:val="ru-BY" w:eastAsia="ru-BY"/>
                      <w14:ligatures w14:val="none"/>
                    </w:rPr>
                  </w:pPr>
                  <w:r w:rsidRPr="00856F3B">
                    <w:rPr>
                      <w:rFonts w:ascii="inherit" w:eastAsia="Times New Roman" w:hAnsi="inherit" w:cs="Times New Roman"/>
                      <w:kern w:val="0"/>
                      <w:sz w:val="20"/>
                      <w:szCs w:val="20"/>
                      <w:bdr w:val="none" w:sz="0" w:space="0" w:color="auto" w:frame="1"/>
                      <w:lang w:val="ru-BY" w:eastAsia="ru-BY"/>
                      <w14:ligatures w14:val="none"/>
                    </w:rPr>
                    <w:t>Для желающих </w:t>
                  </w:r>
                  <w:r w:rsidRPr="00856F3B">
                    <w:rPr>
                      <w:rFonts w:ascii="inherit" w:eastAsia="Times New Roman" w:hAnsi="inherit" w:cs="Times New Roman"/>
                      <w:b/>
                      <w:bCs/>
                      <w:kern w:val="0"/>
                      <w:sz w:val="20"/>
                      <w:szCs w:val="20"/>
                      <w:bdr w:val="none" w:sz="0" w:space="0" w:color="auto" w:frame="1"/>
                      <w:lang w:val="ru-BY" w:eastAsia="ru-BY"/>
                      <w14:ligatures w14:val="none"/>
                    </w:rPr>
                    <w:t>обед в ресторане «</w:t>
                  </w:r>
                  <w:proofErr w:type="spellStart"/>
                  <w:r w:rsidRPr="00856F3B">
                    <w:rPr>
                      <w:rFonts w:ascii="inherit" w:eastAsia="Times New Roman" w:hAnsi="inherit" w:cs="Times New Roman"/>
                      <w:b/>
                      <w:bCs/>
                      <w:kern w:val="0"/>
                      <w:sz w:val="20"/>
                      <w:szCs w:val="20"/>
                      <w:bdr w:val="none" w:sz="0" w:space="0" w:color="auto" w:frame="1"/>
                      <w:lang w:val="ru-BY" w:eastAsia="ru-BY"/>
                      <w14:ligatures w14:val="none"/>
                    </w:rPr>
                    <w:t>Тrofea</w:t>
                  </w:r>
                  <w:proofErr w:type="spellEnd"/>
                  <w:r w:rsidRPr="00856F3B">
                    <w:rPr>
                      <w:rFonts w:ascii="inherit" w:eastAsia="Times New Roman" w:hAnsi="inherit" w:cs="Times New Roman"/>
                      <w:b/>
                      <w:bCs/>
                      <w:kern w:val="0"/>
                      <w:sz w:val="20"/>
                      <w:szCs w:val="20"/>
                      <w:bdr w:val="none" w:sz="0" w:space="0" w:color="auto" w:frame="1"/>
                      <w:lang w:val="ru-BY" w:eastAsia="ru-BY"/>
                      <w14:ligatures w14:val="none"/>
                    </w:rPr>
                    <w:t xml:space="preserve"> </w:t>
                  </w:r>
                  <w:proofErr w:type="spellStart"/>
                  <w:r w:rsidRPr="00856F3B">
                    <w:rPr>
                      <w:rFonts w:ascii="inherit" w:eastAsia="Times New Roman" w:hAnsi="inherit" w:cs="Times New Roman"/>
                      <w:b/>
                      <w:bCs/>
                      <w:kern w:val="0"/>
                      <w:sz w:val="20"/>
                      <w:szCs w:val="20"/>
                      <w:bdr w:val="none" w:sz="0" w:space="0" w:color="auto" w:frame="1"/>
                      <w:lang w:val="ru-BY" w:eastAsia="ru-BY"/>
                      <w14:ligatures w14:val="none"/>
                    </w:rPr>
                    <w:t>Grill</w:t>
                  </w:r>
                  <w:proofErr w:type="spellEnd"/>
                  <w:r w:rsidRPr="00856F3B">
                    <w:rPr>
                      <w:rFonts w:ascii="inherit" w:eastAsia="Times New Roman" w:hAnsi="inherit" w:cs="Times New Roman"/>
                      <w:b/>
                      <w:bCs/>
                      <w:kern w:val="0"/>
                      <w:sz w:val="20"/>
                      <w:szCs w:val="20"/>
                      <w:bdr w:val="none" w:sz="0" w:space="0" w:color="auto" w:frame="1"/>
                      <w:lang w:val="ru-BY" w:eastAsia="ru-BY"/>
                      <w14:ligatures w14:val="none"/>
                    </w:rPr>
                    <w:t>»</w:t>
                  </w:r>
                  <w:r w:rsidRPr="00856F3B">
                    <w:rPr>
                      <w:rFonts w:ascii="inherit" w:eastAsia="Times New Roman" w:hAnsi="inherit" w:cs="Times New Roman"/>
                      <w:kern w:val="0"/>
                      <w:sz w:val="20"/>
                      <w:szCs w:val="20"/>
                      <w:bdr w:val="none" w:sz="0" w:space="0" w:color="auto" w:frame="1"/>
                      <w:lang w:val="ru-BY" w:eastAsia="ru-BY"/>
                      <w14:ligatures w14:val="none"/>
                    </w:rPr>
                    <w:t> (доплата 35 €). Известная сеть ресторанов венгерской кухни в Будапеште. Работает как шведский стол. Но главные хит ресторана - это возможность выбрать свежее мясо (начиная от курицы и заканчивая осьминогами) и отдать повару, который на ваших глазах зажарит его на гриле. Вино, шампанское, пиво и соки без ограничения.</w:t>
                  </w:r>
                </w:p>
                <w:p w14:paraId="369F3B22" w14:textId="77777777" w:rsidR="00856F3B" w:rsidRPr="00856F3B" w:rsidRDefault="00856F3B" w:rsidP="00856F3B">
                  <w:pPr>
                    <w:spacing w:after="0" w:line="240" w:lineRule="auto"/>
                    <w:ind w:firstLine="3"/>
                    <w:jc w:val="both"/>
                    <w:textAlignment w:val="baseline"/>
                    <w:rPr>
                      <w:rFonts w:ascii="inherit" w:eastAsia="Times New Roman" w:hAnsi="inherit" w:cs="Times New Roman"/>
                      <w:kern w:val="0"/>
                      <w:sz w:val="24"/>
                      <w:szCs w:val="24"/>
                      <w:lang w:val="ru-BY" w:eastAsia="ru-BY"/>
                      <w14:ligatures w14:val="none"/>
                    </w:rPr>
                  </w:pPr>
                  <w:r w:rsidRPr="00856F3B">
                    <w:rPr>
                      <w:rFonts w:ascii="inherit" w:eastAsia="Times New Roman" w:hAnsi="inherit" w:cs="Times New Roman"/>
                      <w:kern w:val="0"/>
                      <w:sz w:val="20"/>
                      <w:szCs w:val="20"/>
                      <w:bdr w:val="none" w:sz="0" w:space="0" w:color="auto" w:frame="1"/>
                      <w:lang w:val="ru-BY" w:eastAsia="ru-BY"/>
                      <w14:ligatures w14:val="none"/>
                    </w:rPr>
                    <w:t>Ночлег в Будапеште.</w:t>
                  </w:r>
                </w:p>
              </w:tc>
            </w:tr>
            <w:tr w:rsidR="00856F3B" w:rsidRPr="00856F3B" w14:paraId="6FEB1FA5" w14:textId="77777777">
              <w:trPr>
                <w:jc w:val="center"/>
              </w:trPr>
              <w:tc>
                <w:tcPr>
                  <w:tcW w:w="922" w:type="dxa"/>
                  <w:gridSpan w:val="2"/>
                  <w:tcMar>
                    <w:top w:w="0" w:type="dxa"/>
                    <w:left w:w="108" w:type="dxa"/>
                    <w:bottom w:w="0" w:type="dxa"/>
                    <w:right w:w="108" w:type="dxa"/>
                  </w:tcMar>
                  <w:hideMark/>
                </w:tcPr>
                <w:p w14:paraId="0EE5FFD3" w14:textId="77777777" w:rsidR="00856F3B" w:rsidRPr="00856F3B" w:rsidRDefault="00856F3B" w:rsidP="00856F3B">
                  <w:pPr>
                    <w:spacing w:after="0" w:line="240" w:lineRule="auto"/>
                    <w:textAlignment w:val="baseline"/>
                    <w:rPr>
                      <w:rFonts w:ascii="inherit" w:eastAsia="Times New Roman" w:hAnsi="inherit" w:cs="Times New Roman"/>
                      <w:kern w:val="0"/>
                      <w:sz w:val="24"/>
                      <w:szCs w:val="24"/>
                      <w:lang w:val="ru-BY" w:eastAsia="ru-BY"/>
                      <w14:ligatures w14:val="none"/>
                    </w:rPr>
                  </w:pPr>
                  <w:r w:rsidRPr="00856F3B">
                    <w:rPr>
                      <w:rFonts w:ascii="inherit" w:eastAsia="Times New Roman" w:hAnsi="inherit" w:cs="Times New Roman"/>
                      <w:b/>
                      <w:bCs/>
                      <w:kern w:val="0"/>
                      <w:sz w:val="20"/>
                      <w:szCs w:val="20"/>
                      <w:bdr w:val="none" w:sz="0" w:space="0" w:color="auto" w:frame="1"/>
                      <w:lang w:val="ru-BY" w:eastAsia="ru-BY"/>
                      <w14:ligatures w14:val="none"/>
                    </w:rPr>
                    <w:lastRenderedPageBreak/>
                    <w:t>4 день:</w:t>
                  </w:r>
                </w:p>
              </w:tc>
              <w:tc>
                <w:tcPr>
                  <w:tcW w:w="9602" w:type="dxa"/>
                  <w:gridSpan w:val="8"/>
                  <w:tcMar>
                    <w:top w:w="0" w:type="dxa"/>
                    <w:left w:w="108" w:type="dxa"/>
                    <w:bottom w:w="0" w:type="dxa"/>
                    <w:right w:w="108" w:type="dxa"/>
                  </w:tcMar>
                  <w:hideMark/>
                </w:tcPr>
                <w:p w14:paraId="2893F6C7" w14:textId="77777777" w:rsidR="00856F3B" w:rsidRPr="00856F3B" w:rsidRDefault="00856F3B" w:rsidP="00856F3B">
                  <w:pPr>
                    <w:spacing w:after="0" w:line="240" w:lineRule="auto"/>
                    <w:jc w:val="both"/>
                    <w:textAlignment w:val="baseline"/>
                    <w:rPr>
                      <w:rFonts w:ascii="inherit" w:eastAsia="Times New Roman" w:hAnsi="inherit" w:cs="Times New Roman"/>
                      <w:kern w:val="0"/>
                      <w:sz w:val="24"/>
                      <w:szCs w:val="24"/>
                      <w:lang w:val="ru-BY" w:eastAsia="ru-BY"/>
                      <w14:ligatures w14:val="none"/>
                    </w:rPr>
                  </w:pPr>
                  <w:r w:rsidRPr="00856F3B">
                    <w:rPr>
                      <w:rFonts w:ascii="inherit" w:eastAsia="Times New Roman" w:hAnsi="inherit" w:cs="Times New Roman"/>
                      <w:kern w:val="0"/>
                      <w:sz w:val="20"/>
                      <w:szCs w:val="20"/>
                      <w:bdr w:val="none" w:sz="0" w:space="0" w:color="auto" w:frame="1"/>
                      <w:lang w:val="ru-BY" w:eastAsia="ru-BY"/>
                      <w14:ligatures w14:val="none"/>
                    </w:rPr>
                    <w:t>Завтрак. Выселение из отеля.</w:t>
                  </w:r>
                  <w:r w:rsidRPr="00856F3B">
                    <w:rPr>
                      <w:rFonts w:ascii="inherit" w:eastAsia="Times New Roman" w:hAnsi="inherit" w:cs="Times New Roman"/>
                      <w:b/>
                      <w:bCs/>
                      <w:kern w:val="0"/>
                      <w:sz w:val="20"/>
                      <w:szCs w:val="20"/>
                      <w:bdr w:val="none" w:sz="0" w:space="0" w:color="auto" w:frame="1"/>
                      <w:lang w:val="ru-BY" w:eastAsia="ru-BY"/>
                      <w14:ligatures w14:val="none"/>
                    </w:rPr>
                    <w:t> Переезд в Вену (Австрия).</w:t>
                  </w:r>
                </w:p>
                <w:p w14:paraId="4F6F01D0" w14:textId="77777777" w:rsidR="00856F3B" w:rsidRPr="00856F3B" w:rsidRDefault="00856F3B" w:rsidP="00856F3B">
                  <w:pPr>
                    <w:spacing w:after="0" w:line="240" w:lineRule="auto"/>
                    <w:jc w:val="both"/>
                    <w:textAlignment w:val="baseline"/>
                    <w:rPr>
                      <w:rFonts w:ascii="inherit" w:eastAsia="Times New Roman" w:hAnsi="inherit" w:cs="Times New Roman"/>
                      <w:kern w:val="0"/>
                      <w:sz w:val="24"/>
                      <w:szCs w:val="24"/>
                      <w:lang w:val="ru-BY" w:eastAsia="ru-BY"/>
                      <w14:ligatures w14:val="none"/>
                    </w:rPr>
                  </w:pPr>
                  <w:r w:rsidRPr="00856F3B">
                    <w:rPr>
                      <w:rFonts w:ascii="inherit" w:eastAsia="Times New Roman" w:hAnsi="inherit" w:cs="Times New Roman"/>
                      <w:kern w:val="0"/>
                      <w:sz w:val="20"/>
                      <w:szCs w:val="20"/>
                      <w:bdr w:val="none" w:sz="0" w:space="0" w:color="auto" w:frame="1"/>
                      <w:lang w:val="ru-BY" w:eastAsia="ru-BY"/>
                      <w14:ligatures w14:val="none"/>
                    </w:rPr>
                    <w:t>В этом замечательном городе мы проведем 9 часов.</w:t>
                  </w:r>
                </w:p>
                <w:p w14:paraId="70A57A60" w14:textId="77777777" w:rsidR="00856F3B" w:rsidRPr="00856F3B" w:rsidRDefault="00856F3B" w:rsidP="00856F3B">
                  <w:pPr>
                    <w:spacing w:after="0" w:line="240" w:lineRule="auto"/>
                    <w:jc w:val="both"/>
                    <w:textAlignment w:val="baseline"/>
                    <w:rPr>
                      <w:rFonts w:ascii="inherit" w:eastAsia="Times New Roman" w:hAnsi="inherit" w:cs="Times New Roman"/>
                      <w:kern w:val="0"/>
                      <w:sz w:val="24"/>
                      <w:szCs w:val="24"/>
                      <w:lang w:val="ru-BY" w:eastAsia="ru-BY"/>
                      <w14:ligatures w14:val="none"/>
                    </w:rPr>
                  </w:pPr>
                  <w:r w:rsidRPr="00856F3B">
                    <w:rPr>
                      <w:rFonts w:ascii="inherit" w:eastAsia="Times New Roman" w:hAnsi="inherit" w:cs="Times New Roman"/>
                      <w:kern w:val="0"/>
                      <w:sz w:val="20"/>
                      <w:szCs w:val="20"/>
                      <w:bdr w:val="none" w:sz="0" w:space="0" w:color="auto" w:frame="1"/>
                      <w:lang w:val="ru-BY" w:eastAsia="ru-BY"/>
                      <w14:ligatures w14:val="none"/>
                    </w:rPr>
                    <w:t>По приезду </w:t>
                  </w:r>
                  <w:r w:rsidRPr="00856F3B">
                    <w:rPr>
                      <w:rFonts w:ascii="inherit" w:eastAsia="Times New Roman" w:hAnsi="inherit" w:cs="Times New Roman"/>
                      <w:b/>
                      <w:bCs/>
                      <w:kern w:val="0"/>
                      <w:sz w:val="20"/>
                      <w:szCs w:val="20"/>
                      <w:bdr w:val="none" w:sz="0" w:space="0" w:color="auto" w:frame="1"/>
                      <w:lang w:val="ru-BY" w:eastAsia="ru-BY"/>
                      <w14:ligatures w14:val="none"/>
                    </w:rPr>
                    <w:t>пешеходная обзорная экскурсия</w:t>
                  </w:r>
                  <w:r w:rsidRPr="00856F3B">
                    <w:rPr>
                      <w:rFonts w:ascii="inherit" w:eastAsia="Times New Roman" w:hAnsi="inherit" w:cs="Times New Roman"/>
                      <w:kern w:val="0"/>
                      <w:sz w:val="20"/>
                      <w:szCs w:val="20"/>
                      <w:bdr w:val="none" w:sz="0" w:space="0" w:color="auto" w:frame="1"/>
                      <w:lang w:val="ru-BY" w:eastAsia="ru-BY"/>
                      <w14:ligatures w14:val="none"/>
                    </w:rPr>
                    <w:t> </w:t>
                  </w:r>
                  <w:r w:rsidRPr="00856F3B">
                    <w:rPr>
                      <w:rFonts w:ascii="inherit" w:eastAsia="Times New Roman" w:hAnsi="inherit" w:cs="Times New Roman"/>
                      <w:b/>
                      <w:bCs/>
                      <w:kern w:val="0"/>
                      <w:sz w:val="20"/>
                      <w:szCs w:val="20"/>
                      <w:bdr w:val="none" w:sz="0" w:space="0" w:color="auto" w:frame="1"/>
                      <w:lang w:val="ru-BY" w:eastAsia="ru-BY"/>
                      <w14:ligatures w14:val="none"/>
                    </w:rPr>
                    <w:t>«Вена – столица Габсбургов» </w:t>
                  </w:r>
                  <w:r w:rsidRPr="00856F3B">
                    <w:rPr>
                      <w:rFonts w:ascii="inherit" w:eastAsia="Times New Roman" w:hAnsi="inherit" w:cs="Times New Roman"/>
                      <w:kern w:val="0"/>
                      <w:sz w:val="20"/>
                      <w:szCs w:val="20"/>
                      <w:bdr w:val="none" w:sz="0" w:space="0" w:color="auto" w:frame="1"/>
                      <w:lang w:val="ru-BY" w:eastAsia="ru-BY"/>
                      <w14:ligatures w14:val="none"/>
                    </w:rPr>
                    <w:t>(в цене тура), один из самых романтичных и красивых городов мира. Здесь жили и творили великие музыканты – Гайдн, Моцарт, Бетховен, Шуберт, Брамс, Штраус. Узкие средневековые улочки, широкие имперские площади… Кольцевой бульвар, Ратуша, Парламент, Венская опера, и конечно – собор святого Стефана – духовного символа истории и судьбы Австрии.</w:t>
                  </w:r>
                </w:p>
                <w:p w14:paraId="1754B1B5" w14:textId="77777777" w:rsidR="00856F3B" w:rsidRPr="00856F3B" w:rsidRDefault="00856F3B" w:rsidP="00856F3B">
                  <w:pPr>
                    <w:spacing w:after="0" w:line="240" w:lineRule="auto"/>
                    <w:jc w:val="both"/>
                    <w:textAlignment w:val="baseline"/>
                    <w:rPr>
                      <w:rFonts w:ascii="inherit" w:eastAsia="Times New Roman" w:hAnsi="inherit" w:cs="Times New Roman"/>
                      <w:kern w:val="0"/>
                      <w:sz w:val="24"/>
                      <w:szCs w:val="24"/>
                      <w:lang w:val="ru-BY" w:eastAsia="ru-BY"/>
                      <w14:ligatures w14:val="none"/>
                    </w:rPr>
                  </w:pPr>
                  <w:r w:rsidRPr="00856F3B">
                    <w:rPr>
                      <w:rFonts w:ascii="inherit" w:eastAsia="Times New Roman" w:hAnsi="inherit" w:cs="Times New Roman"/>
                      <w:kern w:val="0"/>
                      <w:sz w:val="20"/>
                      <w:szCs w:val="20"/>
                      <w:bdr w:val="none" w:sz="0" w:space="0" w:color="auto" w:frame="1"/>
                      <w:lang w:val="ru-BY" w:eastAsia="ru-BY"/>
                      <w14:ligatures w14:val="none"/>
                    </w:rPr>
                    <w:t>Свободное время для обеда, посещения музеев города и покупок.</w:t>
                  </w:r>
                </w:p>
                <w:p w14:paraId="273237E9" w14:textId="77777777" w:rsidR="00856F3B" w:rsidRPr="00856F3B" w:rsidRDefault="00856F3B" w:rsidP="00856F3B">
                  <w:pPr>
                    <w:spacing w:after="0" w:line="240" w:lineRule="auto"/>
                    <w:jc w:val="both"/>
                    <w:textAlignment w:val="baseline"/>
                    <w:rPr>
                      <w:rFonts w:ascii="inherit" w:eastAsia="Times New Roman" w:hAnsi="inherit" w:cs="Times New Roman"/>
                      <w:kern w:val="0"/>
                      <w:sz w:val="24"/>
                      <w:szCs w:val="24"/>
                      <w:lang w:val="ru-BY" w:eastAsia="ru-BY"/>
                      <w14:ligatures w14:val="none"/>
                    </w:rPr>
                  </w:pPr>
                  <w:r w:rsidRPr="00856F3B">
                    <w:rPr>
                      <w:rFonts w:ascii="inherit" w:eastAsia="Times New Roman" w:hAnsi="inherit" w:cs="Times New Roman"/>
                      <w:kern w:val="0"/>
                      <w:sz w:val="20"/>
                      <w:szCs w:val="20"/>
                      <w:bdr w:val="none" w:sz="0" w:space="0" w:color="auto" w:frame="1"/>
                      <w:lang w:val="ru-BY" w:eastAsia="ru-BY"/>
                      <w14:ligatures w14:val="none"/>
                    </w:rPr>
                    <w:t>Также предлагается </w:t>
                  </w:r>
                  <w:r w:rsidRPr="00856F3B">
                    <w:rPr>
                      <w:rFonts w:ascii="inherit" w:eastAsia="Times New Roman" w:hAnsi="inherit" w:cs="Times New Roman"/>
                      <w:b/>
                      <w:bCs/>
                      <w:kern w:val="0"/>
                      <w:sz w:val="20"/>
                      <w:szCs w:val="20"/>
                      <w:bdr w:val="none" w:sz="0" w:space="0" w:color="auto" w:frame="1"/>
                      <w:lang w:val="ru-BY" w:eastAsia="ru-BY"/>
                      <w14:ligatures w14:val="none"/>
                    </w:rPr>
                    <w:t>факультативная экскурсия</w:t>
                  </w:r>
                  <w:r w:rsidRPr="00856F3B">
                    <w:rPr>
                      <w:rFonts w:ascii="inherit" w:eastAsia="Times New Roman" w:hAnsi="inherit" w:cs="Times New Roman"/>
                      <w:kern w:val="0"/>
                      <w:sz w:val="20"/>
                      <w:szCs w:val="20"/>
                      <w:bdr w:val="none" w:sz="0" w:space="0" w:color="auto" w:frame="1"/>
                      <w:lang w:val="ru-BY" w:eastAsia="ru-BY"/>
                      <w14:ligatures w14:val="none"/>
                    </w:rPr>
                    <w:t> </w:t>
                  </w:r>
                  <w:r w:rsidRPr="00856F3B">
                    <w:rPr>
                      <w:rFonts w:ascii="inherit" w:eastAsia="Times New Roman" w:hAnsi="inherit" w:cs="Times New Roman"/>
                      <w:b/>
                      <w:bCs/>
                      <w:kern w:val="0"/>
                      <w:sz w:val="20"/>
                      <w:szCs w:val="20"/>
                      <w:bdr w:val="none" w:sz="0" w:space="0" w:color="auto" w:frame="1"/>
                      <w:lang w:val="ru-BY" w:eastAsia="ru-BY"/>
                      <w14:ligatures w14:val="none"/>
                    </w:rPr>
                    <w:t>«Неожиданные уголки средневековой Вены» </w:t>
                  </w:r>
                  <w:r w:rsidRPr="00856F3B">
                    <w:rPr>
                      <w:rFonts w:ascii="inherit" w:eastAsia="Times New Roman" w:hAnsi="inherit" w:cs="Times New Roman"/>
                      <w:kern w:val="0"/>
                      <w:sz w:val="20"/>
                      <w:szCs w:val="20"/>
                      <w:bdr w:val="none" w:sz="0" w:space="0" w:color="auto" w:frame="1"/>
                      <w:lang w:val="ru-BY" w:eastAsia="ru-BY"/>
                      <w14:ligatures w14:val="none"/>
                    </w:rPr>
                    <w:t>(доплата 20 €). Эта экскурсия для путешественников, которые уже видели все самые главные достопримечательности, а теперь хотят посмотреть на Вену с другого ракурса. Вас ждёт прогулка по улочкам старого города вдали от протоптанных туристических троп. Вы побываете на площади имени Францисканцев, увидите то, что скрыто от глаз обывателя, например, действующую масонскую ложу, а также церковь Тевтонского ордена, дом Моцарта и другое...</w:t>
                  </w:r>
                </w:p>
                <w:p w14:paraId="4C97A03D" w14:textId="77777777" w:rsidR="00856F3B" w:rsidRPr="00856F3B" w:rsidRDefault="00856F3B" w:rsidP="00856F3B">
                  <w:pPr>
                    <w:spacing w:after="0" w:line="240" w:lineRule="auto"/>
                    <w:jc w:val="both"/>
                    <w:textAlignment w:val="baseline"/>
                    <w:rPr>
                      <w:rFonts w:ascii="inherit" w:eastAsia="Times New Roman" w:hAnsi="inherit" w:cs="Times New Roman"/>
                      <w:kern w:val="0"/>
                      <w:sz w:val="24"/>
                      <w:szCs w:val="24"/>
                      <w:lang w:val="ru-BY" w:eastAsia="ru-BY"/>
                      <w14:ligatures w14:val="none"/>
                    </w:rPr>
                  </w:pPr>
                  <w:r w:rsidRPr="00856F3B">
                    <w:rPr>
                      <w:rFonts w:ascii="inherit" w:eastAsia="Times New Roman" w:hAnsi="inherit" w:cs="Times New Roman"/>
                      <w:kern w:val="0"/>
                      <w:sz w:val="20"/>
                      <w:szCs w:val="20"/>
                      <w:bdr w:val="none" w:sz="0" w:space="0" w:color="auto" w:frame="1"/>
                      <w:lang w:val="ru-BY" w:eastAsia="ru-BY"/>
                      <w14:ligatures w14:val="none"/>
                    </w:rPr>
                    <w:t>Выезд в Минск (время выезда указывает руководитель). Транзит по территории Чехии, РП. Ночной переезд.</w:t>
                  </w:r>
                </w:p>
              </w:tc>
            </w:tr>
            <w:tr w:rsidR="00856F3B" w:rsidRPr="00856F3B" w14:paraId="37C3B610" w14:textId="77777777">
              <w:trPr>
                <w:jc w:val="center"/>
              </w:trPr>
              <w:tc>
                <w:tcPr>
                  <w:tcW w:w="922" w:type="dxa"/>
                  <w:gridSpan w:val="2"/>
                  <w:tcMar>
                    <w:top w:w="0" w:type="dxa"/>
                    <w:left w:w="108" w:type="dxa"/>
                    <w:bottom w:w="0" w:type="dxa"/>
                    <w:right w:w="108" w:type="dxa"/>
                  </w:tcMar>
                  <w:hideMark/>
                </w:tcPr>
                <w:p w14:paraId="2A29F4D4" w14:textId="77777777" w:rsidR="00856F3B" w:rsidRPr="00856F3B" w:rsidRDefault="00856F3B" w:rsidP="00856F3B">
                  <w:pPr>
                    <w:spacing w:after="0" w:line="240" w:lineRule="auto"/>
                    <w:textAlignment w:val="baseline"/>
                    <w:rPr>
                      <w:rFonts w:ascii="inherit" w:eastAsia="Times New Roman" w:hAnsi="inherit" w:cs="Times New Roman"/>
                      <w:kern w:val="0"/>
                      <w:sz w:val="24"/>
                      <w:szCs w:val="24"/>
                      <w:lang w:val="ru-BY" w:eastAsia="ru-BY"/>
                      <w14:ligatures w14:val="none"/>
                    </w:rPr>
                  </w:pPr>
                  <w:r w:rsidRPr="00856F3B">
                    <w:rPr>
                      <w:rFonts w:ascii="inherit" w:eastAsia="Times New Roman" w:hAnsi="inherit" w:cs="Times New Roman"/>
                      <w:b/>
                      <w:bCs/>
                      <w:kern w:val="0"/>
                      <w:sz w:val="20"/>
                      <w:szCs w:val="20"/>
                      <w:bdr w:val="none" w:sz="0" w:space="0" w:color="auto" w:frame="1"/>
                      <w:lang w:val="ru-BY" w:eastAsia="ru-BY"/>
                      <w14:ligatures w14:val="none"/>
                    </w:rPr>
                    <w:t>5 день:</w:t>
                  </w:r>
                </w:p>
              </w:tc>
              <w:tc>
                <w:tcPr>
                  <w:tcW w:w="9602" w:type="dxa"/>
                  <w:gridSpan w:val="8"/>
                  <w:tcMar>
                    <w:top w:w="0" w:type="dxa"/>
                    <w:left w:w="108" w:type="dxa"/>
                    <w:bottom w:w="0" w:type="dxa"/>
                    <w:right w:w="108" w:type="dxa"/>
                  </w:tcMar>
                  <w:hideMark/>
                </w:tcPr>
                <w:p w14:paraId="26A23478" w14:textId="77777777" w:rsidR="00856F3B" w:rsidRPr="00856F3B" w:rsidRDefault="00856F3B" w:rsidP="00856F3B">
                  <w:pPr>
                    <w:spacing w:after="0" w:line="240" w:lineRule="auto"/>
                    <w:jc w:val="both"/>
                    <w:textAlignment w:val="baseline"/>
                    <w:rPr>
                      <w:rFonts w:ascii="inherit" w:eastAsia="Times New Roman" w:hAnsi="inherit" w:cs="Times New Roman"/>
                      <w:kern w:val="0"/>
                      <w:sz w:val="24"/>
                      <w:szCs w:val="24"/>
                      <w:lang w:val="ru-BY" w:eastAsia="ru-BY"/>
                      <w14:ligatures w14:val="none"/>
                    </w:rPr>
                  </w:pPr>
                  <w:r w:rsidRPr="00856F3B">
                    <w:rPr>
                      <w:rFonts w:ascii="inherit" w:eastAsia="Times New Roman" w:hAnsi="inherit" w:cs="Times New Roman"/>
                      <w:kern w:val="0"/>
                      <w:sz w:val="20"/>
                      <w:szCs w:val="20"/>
                      <w:bdr w:val="none" w:sz="0" w:space="0" w:color="auto" w:frame="1"/>
                      <w:lang w:val="ru-BY" w:eastAsia="ru-BY"/>
                      <w14:ligatures w14:val="none"/>
                    </w:rPr>
                    <w:t>Прибытие в Минск во второй половине дня.</w:t>
                  </w:r>
                </w:p>
              </w:tc>
            </w:tr>
            <w:tr w:rsidR="00856F3B" w:rsidRPr="00856F3B" w14:paraId="40D87AF2" w14:textId="77777777">
              <w:trPr>
                <w:jc w:val="center"/>
              </w:trPr>
              <w:tc>
                <w:tcPr>
                  <w:tcW w:w="10524" w:type="dxa"/>
                  <w:gridSpan w:val="10"/>
                  <w:tcMar>
                    <w:top w:w="0" w:type="dxa"/>
                    <w:left w:w="108" w:type="dxa"/>
                    <w:bottom w:w="0" w:type="dxa"/>
                    <w:right w:w="108" w:type="dxa"/>
                  </w:tcMar>
                  <w:vAlign w:val="bottom"/>
                  <w:hideMark/>
                </w:tcPr>
                <w:p w14:paraId="6A2C4ED0" w14:textId="77777777" w:rsidR="00856F3B" w:rsidRPr="00856F3B" w:rsidRDefault="00856F3B" w:rsidP="00856F3B">
                  <w:pPr>
                    <w:spacing w:after="0" w:line="240" w:lineRule="auto"/>
                    <w:jc w:val="center"/>
                    <w:textAlignment w:val="baseline"/>
                    <w:rPr>
                      <w:rFonts w:ascii="inherit" w:eastAsia="Times New Roman" w:hAnsi="inherit" w:cs="Times New Roman"/>
                      <w:kern w:val="0"/>
                      <w:sz w:val="24"/>
                      <w:szCs w:val="24"/>
                      <w:lang w:val="ru-BY" w:eastAsia="ru-BY"/>
                      <w14:ligatures w14:val="none"/>
                    </w:rPr>
                  </w:pPr>
                  <w:r w:rsidRPr="00856F3B">
                    <w:rPr>
                      <w:rFonts w:ascii="inherit" w:eastAsia="Times New Roman" w:hAnsi="inherit" w:cs="Times New Roman"/>
                      <w:b/>
                      <w:bCs/>
                      <w:kern w:val="0"/>
                      <w:sz w:val="20"/>
                      <w:szCs w:val="20"/>
                      <w:bdr w:val="none" w:sz="0" w:space="0" w:color="auto" w:frame="1"/>
                      <w:lang w:val="ru-BY" w:eastAsia="ru-BY"/>
                      <w14:ligatures w14:val="none"/>
                    </w:rPr>
                    <w:t>Примечание: </w:t>
                  </w:r>
                  <w:r w:rsidRPr="00856F3B">
                    <w:rPr>
                      <w:rFonts w:ascii="inherit" w:eastAsia="Times New Roman" w:hAnsi="inherit" w:cs="Times New Roman"/>
                      <w:kern w:val="0"/>
                      <w:sz w:val="20"/>
                      <w:szCs w:val="20"/>
                      <w:bdr w:val="none" w:sz="0" w:space="0" w:color="auto" w:frame="1"/>
                      <w:lang w:val="ru-BY" w:eastAsia="ru-BY"/>
                      <w14:ligatures w14:val="none"/>
                    </w:rPr>
                    <w:t>фирма «ТРЭВЕЛ» оставляет за собой право вносить некоторые изменения в программу тура без уменьшения общего объема и качества услуг, осуществлять замену заявленных отелей на равнозначные отели.</w:t>
                  </w:r>
                </w:p>
              </w:tc>
            </w:tr>
          </w:tbl>
          <w:p w14:paraId="4BF179A5" w14:textId="77777777" w:rsidR="00856F3B" w:rsidRPr="00856F3B" w:rsidRDefault="00856F3B" w:rsidP="00856F3B">
            <w:pPr>
              <w:spacing w:after="0" w:line="240" w:lineRule="auto"/>
              <w:jc w:val="center"/>
              <w:textAlignment w:val="baseline"/>
              <w:rPr>
                <w:rFonts w:ascii="inherit" w:eastAsia="Times New Roman" w:hAnsi="inherit" w:cs="Times New Roman"/>
                <w:color w:val="000000"/>
                <w:kern w:val="0"/>
                <w:sz w:val="17"/>
                <w:szCs w:val="17"/>
                <w:lang w:val="ru-BY" w:eastAsia="ru-BY"/>
                <w14:ligatures w14:val="none"/>
              </w:rPr>
            </w:pPr>
          </w:p>
        </w:tc>
      </w:tr>
    </w:tbl>
    <w:p w14:paraId="3CA64E8E" w14:textId="77777777" w:rsidR="00856F3B" w:rsidRPr="00856F3B" w:rsidRDefault="00856F3B" w:rsidP="00856F3B">
      <w:pPr>
        <w:spacing w:before="100" w:beforeAutospacing="1" w:after="100" w:afterAutospacing="1" w:line="240" w:lineRule="auto"/>
        <w:rPr>
          <w:rFonts w:ascii="Verdana" w:eastAsia="Times New Roman" w:hAnsi="Verdana" w:cs="Times New Roman"/>
          <w:color w:val="000000"/>
          <w:kern w:val="0"/>
          <w:sz w:val="17"/>
          <w:szCs w:val="17"/>
          <w:lang w:val="ru-BY" w:eastAsia="ru-BY"/>
          <w14:ligatures w14:val="none"/>
        </w:rPr>
      </w:pPr>
      <w:r w:rsidRPr="00856F3B">
        <w:rPr>
          <w:rFonts w:ascii="Verdana" w:eastAsia="Times New Roman" w:hAnsi="Verdana" w:cs="Times New Roman"/>
          <w:color w:val="000000"/>
          <w:kern w:val="0"/>
          <w:sz w:val="17"/>
          <w:szCs w:val="17"/>
          <w:lang w:val="ru-BY" w:eastAsia="ru-BY"/>
          <w14:ligatures w14:val="none"/>
        </w:rPr>
        <w:lastRenderedPageBreak/>
        <w:t> </w:t>
      </w:r>
    </w:p>
    <w:p w14:paraId="53208031" w14:textId="77777777" w:rsidR="00856F3B" w:rsidRPr="00856F3B" w:rsidRDefault="00856F3B" w:rsidP="00856F3B">
      <w:pPr>
        <w:spacing w:beforeAutospacing="1" w:after="0" w:afterAutospacing="1" w:line="240" w:lineRule="auto"/>
        <w:textAlignment w:val="baseline"/>
        <w:rPr>
          <w:rFonts w:ascii="Verdana" w:eastAsia="Times New Roman" w:hAnsi="Verdana" w:cs="Times New Roman"/>
          <w:color w:val="000000"/>
          <w:kern w:val="0"/>
          <w:sz w:val="17"/>
          <w:szCs w:val="17"/>
          <w:lang w:val="ru-BY" w:eastAsia="ru-BY"/>
          <w14:ligatures w14:val="none"/>
        </w:rPr>
      </w:pPr>
      <w:r w:rsidRPr="00856F3B">
        <w:rPr>
          <w:rFonts w:ascii="Verdana" w:eastAsia="Times New Roman" w:hAnsi="Verdana" w:cs="Times New Roman"/>
          <w:b/>
          <w:bCs/>
          <w:color w:val="000000"/>
          <w:kern w:val="0"/>
          <w:sz w:val="17"/>
          <w:szCs w:val="17"/>
          <w:shd w:val="clear" w:color="auto" w:fill="E8F3F9"/>
          <w:lang w:val="ru-BY" w:eastAsia="ru-BY"/>
          <w14:ligatures w14:val="none"/>
        </w:rPr>
        <w:t>Стоимость:</w:t>
      </w:r>
      <w:r w:rsidRPr="00856F3B">
        <w:rPr>
          <w:rFonts w:ascii="inherit" w:eastAsia="Times New Roman" w:hAnsi="inherit" w:cs="Times New Roman"/>
          <w:b/>
          <w:bCs/>
          <w:color w:val="FF0000"/>
          <w:kern w:val="0"/>
          <w:sz w:val="17"/>
          <w:szCs w:val="17"/>
          <w:bdr w:val="none" w:sz="0" w:space="0" w:color="auto" w:frame="1"/>
          <w:lang w:val="ru-BY" w:eastAsia="ru-BY"/>
          <w14:ligatures w14:val="none"/>
        </w:rPr>
        <w:t>375 евро + 200 руб.</w:t>
      </w:r>
    </w:p>
    <w:p w14:paraId="3B7BA296" w14:textId="77777777" w:rsidR="00887478" w:rsidRDefault="00887478"/>
    <w:sectPr w:rsidR="00887478" w:rsidSect="00856F3B">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F3B"/>
    <w:rsid w:val="00045A52"/>
    <w:rsid w:val="00856F3B"/>
    <w:rsid w:val="00887478"/>
    <w:rsid w:val="00D67658"/>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68264"/>
  <w15:chartTrackingRefBased/>
  <w15:docId w15:val="{E7D72563-9DBC-47DF-A28A-23EA6585A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B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581373">
      <w:bodyDiv w:val="1"/>
      <w:marLeft w:val="0"/>
      <w:marRight w:val="0"/>
      <w:marTop w:val="0"/>
      <w:marBottom w:val="0"/>
      <w:divBdr>
        <w:top w:val="none" w:sz="0" w:space="0" w:color="auto"/>
        <w:left w:val="none" w:sz="0" w:space="0" w:color="auto"/>
        <w:bottom w:val="none" w:sz="0" w:space="0" w:color="auto"/>
        <w:right w:val="none" w:sz="0" w:space="0" w:color="auto"/>
      </w:divBdr>
      <w:divsChild>
        <w:div w:id="1185365336">
          <w:marLeft w:val="0"/>
          <w:marRight w:val="0"/>
          <w:marTop w:val="0"/>
          <w:marBottom w:val="0"/>
          <w:divBdr>
            <w:top w:val="none" w:sz="0" w:space="0" w:color="auto"/>
            <w:left w:val="none" w:sz="0" w:space="0" w:color="auto"/>
            <w:bottom w:val="none" w:sz="0" w:space="0" w:color="auto"/>
            <w:right w:val="none" w:sz="0" w:space="0" w:color="auto"/>
          </w:divBdr>
          <w:divsChild>
            <w:div w:id="834149757">
              <w:marLeft w:val="2400"/>
              <w:marRight w:val="0"/>
              <w:marTop w:val="0"/>
              <w:marBottom w:val="0"/>
              <w:divBdr>
                <w:top w:val="none" w:sz="0" w:space="0" w:color="auto"/>
                <w:left w:val="none" w:sz="0" w:space="0" w:color="auto"/>
                <w:bottom w:val="none" w:sz="0" w:space="0" w:color="auto"/>
                <w:right w:val="none" w:sz="0" w:space="0" w:color="auto"/>
              </w:divBdr>
            </w:div>
          </w:divsChild>
        </w:div>
        <w:div w:id="28343873">
          <w:marLeft w:val="0"/>
          <w:marRight w:val="0"/>
          <w:marTop w:val="0"/>
          <w:marBottom w:val="0"/>
          <w:divBdr>
            <w:top w:val="none" w:sz="0" w:space="0" w:color="auto"/>
            <w:left w:val="none" w:sz="0" w:space="0" w:color="auto"/>
            <w:bottom w:val="none" w:sz="0" w:space="0" w:color="auto"/>
            <w:right w:val="none" w:sz="0" w:space="0" w:color="auto"/>
          </w:divBdr>
        </w:div>
        <w:div w:id="761335690">
          <w:marLeft w:val="0"/>
          <w:marRight w:val="0"/>
          <w:marTop w:val="0"/>
          <w:marBottom w:val="0"/>
          <w:divBdr>
            <w:top w:val="none" w:sz="0" w:space="0" w:color="auto"/>
            <w:left w:val="none" w:sz="0" w:space="0" w:color="auto"/>
            <w:bottom w:val="none" w:sz="0" w:space="0" w:color="auto"/>
            <w:right w:val="none" w:sz="0" w:space="0" w:color="auto"/>
          </w:divBdr>
        </w:div>
        <w:div w:id="724766607">
          <w:marLeft w:val="0"/>
          <w:marRight w:val="0"/>
          <w:marTop w:val="0"/>
          <w:marBottom w:val="0"/>
          <w:divBdr>
            <w:top w:val="none" w:sz="0" w:space="0" w:color="auto"/>
            <w:left w:val="none" w:sz="0" w:space="0" w:color="auto"/>
            <w:bottom w:val="none" w:sz="0" w:space="0" w:color="auto"/>
            <w:right w:val="none" w:sz="0" w:space="0" w:color="auto"/>
          </w:divBdr>
        </w:div>
        <w:div w:id="1701852727">
          <w:marLeft w:val="0"/>
          <w:marRight w:val="0"/>
          <w:marTop w:val="0"/>
          <w:marBottom w:val="0"/>
          <w:divBdr>
            <w:top w:val="none" w:sz="0" w:space="0" w:color="auto"/>
            <w:left w:val="none" w:sz="0" w:space="0" w:color="auto"/>
            <w:bottom w:val="none" w:sz="0" w:space="0" w:color="auto"/>
            <w:right w:val="none" w:sz="0" w:space="0" w:color="auto"/>
          </w:divBdr>
        </w:div>
        <w:div w:id="1727138793">
          <w:marLeft w:val="0"/>
          <w:marRight w:val="0"/>
          <w:marTop w:val="0"/>
          <w:marBottom w:val="0"/>
          <w:divBdr>
            <w:top w:val="none" w:sz="0" w:space="0" w:color="auto"/>
            <w:left w:val="none" w:sz="0" w:space="0" w:color="auto"/>
            <w:bottom w:val="none" w:sz="0" w:space="0" w:color="auto"/>
            <w:right w:val="none" w:sz="0" w:space="0" w:color="auto"/>
          </w:divBdr>
        </w:div>
        <w:div w:id="2061634843">
          <w:marLeft w:val="0"/>
          <w:marRight w:val="0"/>
          <w:marTop w:val="0"/>
          <w:marBottom w:val="0"/>
          <w:divBdr>
            <w:top w:val="none" w:sz="0" w:space="0" w:color="auto"/>
            <w:left w:val="none" w:sz="0" w:space="0" w:color="auto"/>
            <w:bottom w:val="none" w:sz="0" w:space="0" w:color="auto"/>
            <w:right w:val="none" w:sz="0" w:space="0" w:color="auto"/>
          </w:divBdr>
        </w:div>
        <w:div w:id="1589391077">
          <w:marLeft w:val="0"/>
          <w:marRight w:val="0"/>
          <w:marTop w:val="0"/>
          <w:marBottom w:val="0"/>
          <w:divBdr>
            <w:top w:val="none" w:sz="0" w:space="0" w:color="auto"/>
            <w:left w:val="none" w:sz="0" w:space="0" w:color="auto"/>
            <w:bottom w:val="none" w:sz="0" w:space="0" w:color="auto"/>
            <w:right w:val="none" w:sz="0" w:space="0" w:color="auto"/>
          </w:divBdr>
        </w:div>
        <w:div w:id="574818905">
          <w:marLeft w:val="0"/>
          <w:marRight w:val="0"/>
          <w:marTop w:val="0"/>
          <w:marBottom w:val="0"/>
          <w:divBdr>
            <w:top w:val="none" w:sz="0" w:space="0" w:color="auto"/>
            <w:left w:val="none" w:sz="0" w:space="0" w:color="auto"/>
            <w:bottom w:val="none" w:sz="0" w:space="0" w:color="auto"/>
            <w:right w:val="none" w:sz="0" w:space="0" w:color="auto"/>
          </w:divBdr>
        </w:div>
        <w:div w:id="2144348897">
          <w:marLeft w:val="0"/>
          <w:marRight w:val="0"/>
          <w:marTop w:val="0"/>
          <w:marBottom w:val="0"/>
          <w:divBdr>
            <w:top w:val="none" w:sz="0" w:space="0" w:color="auto"/>
            <w:left w:val="none" w:sz="0" w:space="0" w:color="auto"/>
            <w:bottom w:val="none" w:sz="0" w:space="0" w:color="auto"/>
            <w:right w:val="none" w:sz="0" w:space="0" w:color="auto"/>
          </w:divBdr>
        </w:div>
        <w:div w:id="123231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685</Words>
  <Characters>3906</Characters>
  <Application>Microsoft Office Word</Application>
  <DocSecurity>0</DocSecurity>
  <Lines>32</Lines>
  <Paragraphs>9</Paragraphs>
  <ScaleCrop>false</ScaleCrop>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ZET</dc:creator>
  <cp:keywords/>
  <dc:description/>
  <cp:lastModifiedBy>ZET</cp:lastModifiedBy>
  <cp:revision>1</cp:revision>
  <dcterms:created xsi:type="dcterms:W3CDTF">2024-10-08T10:54:00Z</dcterms:created>
  <dcterms:modified xsi:type="dcterms:W3CDTF">2024-10-08T10:56:00Z</dcterms:modified>
</cp:coreProperties>
</file>