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33D7" w14:textId="4F1B3941" w:rsidR="00BC7325" w:rsidRPr="00D77C44" w:rsidRDefault="00BC7325" w:rsidP="00BC73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77C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77C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="00D77C44" w:rsidRPr="00D77C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Горнолыжный авиатур в Красную поляну</w:t>
      </w:r>
    </w:p>
    <w:p w14:paraId="5F4A13AD" w14:textId="7800845F" w:rsidR="00B85AC7" w:rsidRDefault="000F3ADB" w:rsidP="00BC7325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BC7325">
        <w:rPr>
          <w:rFonts w:ascii="Times New Roman" w:eastAsia="Calibri" w:hAnsi="Times New Roman" w:cs="Times New Roman"/>
          <w:b/>
        </w:rPr>
        <w:t>Стоимость тура за 1 человека</w:t>
      </w:r>
      <w:r w:rsidR="00F90907" w:rsidRPr="00BC7325">
        <w:rPr>
          <w:rFonts w:ascii="Times New Roman" w:eastAsia="Calibri" w:hAnsi="Times New Roman" w:cs="Times New Roman"/>
          <w:b/>
        </w:rPr>
        <w:t xml:space="preserve"> </w:t>
      </w:r>
      <w:r w:rsidRPr="00BC7325">
        <w:rPr>
          <w:rFonts w:ascii="Times New Roman" w:eastAsia="Calibri" w:hAnsi="Times New Roman" w:cs="Times New Roman"/>
          <w:b/>
        </w:rPr>
        <w:t xml:space="preserve">– </w:t>
      </w:r>
      <w:r w:rsidR="00283551" w:rsidRPr="00BC7325">
        <w:rPr>
          <w:rFonts w:ascii="Times New Roman" w:eastAsia="Calibri" w:hAnsi="Times New Roman" w:cs="Times New Roman"/>
          <w:b/>
        </w:rPr>
        <w:t xml:space="preserve">от </w:t>
      </w:r>
      <w:r w:rsidR="00D77C44" w:rsidRPr="00D77C44">
        <w:rPr>
          <w:rFonts w:ascii="Times New Roman" w:eastAsia="Calibri" w:hAnsi="Times New Roman" w:cs="Times New Roman"/>
          <w:b/>
        </w:rPr>
        <w:t>715 $</w:t>
      </w:r>
    </w:p>
    <w:p w14:paraId="21A19E0B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21.12.2024 (сб) – 28.12.2024 (сб)</w:t>
      </w:r>
      <w:r w:rsidRPr="00D77C44">
        <w:rPr>
          <w:rFonts w:ascii="Times New Roman" w:eastAsia="Calibri" w:hAnsi="Times New Roman" w:cs="Times New Roman"/>
          <w:b/>
        </w:rPr>
        <w:tab/>
        <w:t>715$+100BYN</w:t>
      </w:r>
    </w:p>
    <w:p w14:paraId="5038CE4F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28.12.2024 (сб) – 04.01.2025 (сб)</w:t>
      </w:r>
      <w:r w:rsidRPr="00D77C44">
        <w:rPr>
          <w:rFonts w:ascii="Times New Roman" w:eastAsia="Calibri" w:hAnsi="Times New Roman" w:cs="Times New Roman"/>
          <w:b/>
        </w:rPr>
        <w:tab/>
        <w:t>845$+100BYN</w:t>
      </w:r>
    </w:p>
    <w:p w14:paraId="2E4F7D06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04.01.2025 (сб) – 11.01.2025 (сб)</w:t>
      </w:r>
      <w:r w:rsidRPr="00D77C44">
        <w:rPr>
          <w:rFonts w:ascii="Times New Roman" w:eastAsia="Calibri" w:hAnsi="Times New Roman" w:cs="Times New Roman"/>
          <w:b/>
        </w:rPr>
        <w:tab/>
        <w:t>755$+100BYN</w:t>
      </w:r>
    </w:p>
    <w:p w14:paraId="3A7C1E3B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11.01.2025 (сб) – 18.01.2025 (сб)</w:t>
      </w:r>
      <w:r w:rsidRPr="00D77C44">
        <w:rPr>
          <w:rFonts w:ascii="Times New Roman" w:eastAsia="Calibri" w:hAnsi="Times New Roman" w:cs="Times New Roman"/>
          <w:b/>
        </w:rPr>
        <w:tab/>
        <w:t>735$+100BYN</w:t>
      </w:r>
    </w:p>
    <w:p w14:paraId="46A0891C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18.01.2025 (сб) – 25.01.2025 (сб)</w:t>
      </w:r>
      <w:r w:rsidRPr="00D77C44">
        <w:rPr>
          <w:rFonts w:ascii="Times New Roman" w:eastAsia="Calibri" w:hAnsi="Times New Roman" w:cs="Times New Roman"/>
          <w:b/>
        </w:rPr>
        <w:tab/>
        <w:t>745$+100BYN</w:t>
      </w:r>
    </w:p>
    <w:p w14:paraId="17B8E28C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25.01.2025 (сб) – 01.02.2025 (сб)</w:t>
      </w:r>
      <w:r w:rsidRPr="00D77C44">
        <w:rPr>
          <w:rFonts w:ascii="Times New Roman" w:eastAsia="Calibri" w:hAnsi="Times New Roman" w:cs="Times New Roman"/>
          <w:b/>
        </w:rPr>
        <w:tab/>
        <w:t>745$+100BYN</w:t>
      </w:r>
    </w:p>
    <w:p w14:paraId="2AD7D380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01.02.2025 (сб) – 08.02.2025 (сб)</w:t>
      </w:r>
      <w:r w:rsidRPr="00D77C44">
        <w:rPr>
          <w:rFonts w:ascii="Times New Roman" w:eastAsia="Calibri" w:hAnsi="Times New Roman" w:cs="Times New Roman"/>
          <w:b/>
        </w:rPr>
        <w:tab/>
        <w:t>755$+100BYN</w:t>
      </w:r>
    </w:p>
    <w:p w14:paraId="34D9A9A5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08.02.2025 (сб) – 15.02.2025 (сб)</w:t>
      </w:r>
      <w:r w:rsidRPr="00D77C44">
        <w:rPr>
          <w:rFonts w:ascii="Times New Roman" w:eastAsia="Calibri" w:hAnsi="Times New Roman" w:cs="Times New Roman"/>
          <w:b/>
        </w:rPr>
        <w:tab/>
        <w:t>795$+100BYN</w:t>
      </w:r>
    </w:p>
    <w:p w14:paraId="1D4DF81C" w14:textId="77777777" w:rsidR="00D77C44" w:rsidRPr="00D77C44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22.02.2025 (сб) – 01.03.2025 (сб)</w:t>
      </w:r>
      <w:r w:rsidRPr="00D77C44">
        <w:rPr>
          <w:rFonts w:ascii="Times New Roman" w:eastAsia="Calibri" w:hAnsi="Times New Roman" w:cs="Times New Roman"/>
          <w:b/>
        </w:rPr>
        <w:tab/>
        <w:t>765$+100BYN</w:t>
      </w:r>
    </w:p>
    <w:p w14:paraId="46E31870" w14:textId="5334037E" w:rsidR="00D77C44" w:rsidRPr="00BC7325" w:rsidRDefault="00D77C44" w:rsidP="00D77C4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</w:rPr>
      </w:pPr>
      <w:r w:rsidRPr="00D77C44">
        <w:rPr>
          <w:rFonts w:ascii="Times New Roman" w:eastAsia="Calibri" w:hAnsi="Times New Roman" w:cs="Times New Roman"/>
          <w:b/>
        </w:rPr>
        <w:t>01.03.2025 (сб) – 08.03.2025 (сб)</w:t>
      </w:r>
      <w:r w:rsidRPr="00D77C44">
        <w:rPr>
          <w:rFonts w:ascii="Times New Roman" w:eastAsia="Calibri" w:hAnsi="Times New Roman" w:cs="Times New Roman"/>
          <w:b/>
        </w:rPr>
        <w:tab/>
        <w:t>795$+100BYN</w:t>
      </w:r>
    </w:p>
    <w:p w14:paraId="6823037D" w14:textId="77777777" w:rsidR="00283551" w:rsidRPr="00BC7325" w:rsidRDefault="00283551" w:rsidP="00BC7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7E1C930" w14:textId="40340466" w:rsidR="00B85AC7" w:rsidRPr="00BC7325" w:rsidRDefault="00B85AC7" w:rsidP="00BC732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1106"/>
        <w:gridCol w:w="9242"/>
      </w:tblGrid>
      <w:tr w:rsidR="00BC7325" w:rsidRPr="00D77C44" w14:paraId="1B09ABE2" w14:textId="77777777" w:rsidTr="00801F9B">
        <w:tc>
          <w:tcPr>
            <w:tcW w:w="1106" w:type="dxa"/>
          </w:tcPr>
          <w:p w14:paraId="6BEFFB25" w14:textId="77777777" w:rsidR="00EB6D59" w:rsidRPr="00D77C44" w:rsidRDefault="00EB6D59" w:rsidP="00D77C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C44">
              <w:rPr>
                <w:rFonts w:ascii="Times New Roman" w:hAnsi="Times New Roman" w:cs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9242" w:type="dxa"/>
            <w:vAlign w:val="center"/>
          </w:tcPr>
          <w:p w14:paraId="266EC5D3" w14:textId="77777777" w:rsidR="00D77C44" w:rsidRPr="00D77C44" w:rsidRDefault="00D77C44" w:rsidP="00D77C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7C44">
              <w:rPr>
                <w:rFonts w:ascii="Times New Roman" w:eastAsia="Calibri" w:hAnsi="Times New Roman" w:cs="Times New Roman"/>
                <w:sz w:val="18"/>
                <w:szCs w:val="18"/>
              </w:rPr>
              <w:t>08:30 — Вылет из Минска</w:t>
            </w:r>
          </w:p>
          <w:p w14:paraId="013F3272" w14:textId="26F0CCA8" w:rsidR="00D77C44" w:rsidRPr="00D77C44" w:rsidRDefault="00D77C44" w:rsidP="00D77C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7C44">
              <w:rPr>
                <w:rFonts w:ascii="Times New Roman" w:eastAsia="Calibri" w:hAnsi="Times New Roman" w:cs="Times New Roman"/>
                <w:sz w:val="18"/>
                <w:szCs w:val="18"/>
              </w:rPr>
              <w:t>13:00 — Прибытие в Сочи</w:t>
            </w:r>
          </w:p>
          <w:p w14:paraId="4ECEF94D" w14:textId="0915DDF6" w:rsidR="00D77C44" w:rsidRPr="00D77C44" w:rsidRDefault="00D77C44" w:rsidP="00D77C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7C44">
              <w:rPr>
                <w:rFonts w:ascii="Times New Roman" w:eastAsia="Calibri" w:hAnsi="Times New Roman" w:cs="Times New Roman"/>
                <w:sz w:val="18"/>
                <w:szCs w:val="18"/>
              </w:rPr>
              <w:t>Трансфер в отель</w:t>
            </w:r>
          </w:p>
          <w:p w14:paraId="5FBE1A74" w14:textId="753EE64C" w:rsidR="00B93EE8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время.</w:t>
            </w:r>
          </w:p>
        </w:tc>
      </w:tr>
      <w:tr w:rsidR="00BC7325" w:rsidRPr="00D77C44" w14:paraId="2383C749" w14:textId="77777777" w:rsidTr="00801F9B">
        <w:tc>
          <w:tcPr>
            <w:tcW w:w="1106" w:type="dxa"/>
          </w:tcPr>
          <w:p w14:paraId="5D13CB7A" w14:textId="070EE3D9" w:rsidR="00EB6D59" w:rsidRPr="00D77C44" w:rsidRDefault="00EB6D59" w:rsidP="00D77C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C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D77C44" w:rsidRPr="00D77C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-7 </w:t>
            </w:r>
            <w:r w:rsidRPr="00D77C4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9242" w:type="dxa"/>
            <w:vAlign w:val="center"/>
          </w:tcPr>
          <w:p w14:paraId="203051E8" w14:textId="77777777" w:rsidR="00D77C44" w:rsidRPr="00D77C44" w:rsidRDefault="00D77C44" w:rsidP="00D77C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 Красная Поляна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объединяет в себе три населенных пункта (</w:t>
            </w:r>
            <w:proofErr w:type="gramStart"/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они  расположены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 за другом примерно в пяти минутах езды каждый):</w:t>
            </w:r>
          </w:p>
          <w:p w14:paraId="78C2F922" w14:textId="77777777" w:rsidR="00D77C44" w:rsidRPr="00D77C44" w:rsidRDefault="00D77C44" w:rsidP="00D77C44">
            <w:pPr>
              <w:numPr>
                <w:ilvl w:val="0"/>
                <w:numId w:val="10"/>
              </w:numPr>
              <w:shd w:val="clear" w:color="auto" w:fill="FFFFFF"/>
              <w:ind w:left="240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Красная Поляна </w:t>
            </w:r>
            <w:r w:rsidRPr="00D77C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(подъемников к горам здесь нет)</w:t>
            </w:r>
          </w:p>
          <w:p w14:paraId="6ADC94F8" w14:textId="77777777" w:rsidR="00D77C44" w:rsidRPr="00D77C44" w:rsidRDefault="00D77C44" w:rsidP="00D77C44">
            <w:pPr>
              <w:numPr>
                <w:ilvl w:val="0"/>
                <w:numId w:val="10"/>
              </w:numPr>
              <w:shd w:val="clear" w:color="auto" w:fill="FFFFFF"/>
              <w:ind w:left="240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Эсто-Садок</w:t>
            </w:r>
            <w:r w:rsidRPr="00D77C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 (здесь расположен горнолыжный курорт «Красная Поляна»)</w:t>
            </w:r>
          </w:p>
          <w:p w14:paraId="2B4BE59B" w14:textId="77777777" w:rsidR="00D77C44" w:rsidRPr="00D77C44" w:rsidRDefault="00D77C44" w:rsidP="00D77C44">
            <w:pPr>
              <w:numPr>
                <w:ilvl w:val="0"/>
                <w:numId w:val="10"/>
              </w:numPr>
              <w:shd w:val="clear" w:color="auto" w:fill="FFFFFF"/>
              <w:ind w:left="240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Роза Хутор </w:t>
            </w:r>
            <w:r w:rsidRPr="00D77C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(здесь расположен горнолыжный курорт «Роза Хутор»)</w:t>
            </w:r>
          </w:p>
          <w:p w14:paraId="19B43A5C" w14:textId="77777777" w:rsidR="00D77C44" w:rsidRPr="00D77C44" w:rsidRDefault="00D77C44" w:rsidP="00D77C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Трехзвездочный отель «</w:t>
            </w:r>
            <w:proofErr w:type="spellStart"/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Ивмонтан</w:t>
            </w:r>
            <w:proofErr w:type="spellEnd"/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расположился в центре курорта Красная Поляна в оживленном поселке Эсто-Садок в сорока минутах езды от аэропорта Сочи и железнодорожного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вокзала Адлера. Всего лишь в полутора километрах от отеля находятся подъемники курорта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Красная Поляна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(15 минут пешком), чуть дальше канатные дороги Газпрома и Розы Хутор. Напротив отеля расположены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Казино Сочи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концертно-развлекательная площадка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Red Arena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 Жилые номера размещены со второго по четвертый этаж, на первом находится магазин с продуктовыми и промышленными товарами. В гостинице предусмотрена комната для сушки и хранения горнолыжного инвентаря, есть обширная парковка для гостей отеля.</w:t>
            </w:r>
          </w:p>
          <w:p w14:paraId="322FA71A" w14:textId="77777777" w:rsidR="00D77C44" w:rsidRPr="00D77C44" w:rsidRDefault="00D77C44" w:rsidP="00D77C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КАТАНИЕ НА ГОРНОЛЫЖНЫХ КУРОРТАХ «КРАСНАЯ ПОЛЯНА» И «РОЗА ХУТОР»</w:t>
            </w:r>
          </w:p>
          <w:p w14:paraId="692A5574" w14:textId="77777777" w:rsidR="00D77C44" w:rsidRPr="00D77C44" w:rsidRDefault="00D77C44" w:rsidP="00D77C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Красная Поляна 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  один из красивейших уголков Западного Кавказа. Несмотря на то, что она удалена на 30 км от черноморских субтропиков, это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одно из самых снежных мест России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Красная Поляна имеет уникальную в России горнолыжную инфраструктуру и входит в десятку горнолыжных курортов мира по перепаду высот: 1698 (от 540 м до 2238 м).  Здесь есть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трассы различной степени сложности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поэтому подходят для катания как новичкам, так и бывалым лыжникам и сноубордистам.</w:t>
            </w:r>
          </w:p>
          <w:p w14:paraId="181D2826" w14:textId="77777777" w:rsidR="00D77C44" w:rsidRPr="00D77C44" w:rsidRDefault="00D77C44" w:rsidP="00D77C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Роза Хутор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построена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самая современная система искусственного оснежения трасс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продолжительность горнолыжного сезона до 140 дней в году, в зависимости от высоты пролегания трасс. Свойства приморского субтропического климата делают снег курорта особенно мягким и пушистым. На курорте доступны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горнолыжные трассы общей протяженностью около 105 км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Курорт оснащен самым современным оборудованием, в т.ч.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высокоскоростными подъемниками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обеспечивающими доступ на вершину склона всего за 25 минут. На сегодняшний день это </w:t>
            </w:r>
            <w:r w:rsidRPr="00D7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самый развитый и крупный горнолыжный курорт в СНГ и Восточной Европе</w:t>
            </w:r>
            <w:r w:rsidRPr="00D77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3AD1F3D3" w14:textId="78C69348" w:rsidR="006810D5" w:rsidRPr="00D77C44" w:rsidRDefault="006810D5" w:rsidP="00D77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325" w:rsidRPr="00D77C44" w14:paraId="5106D4F1" w14:textId="77777777" w:rsidTr="00801F9B">
        <w:tc>
          <w:tcPr>
            <w:tcW w:w="1106" w:type="dxa"/>
          </w:tcPr>
          <w:p w14:paraId="11810900" w14:textId="77777777" w:rsidR="00780EEC" w:rsidRPr="00D77C44" w:rsidRDefault="00A76A31" w:rsidP="00D77C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C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80EEC" w:rsidRPr="00D77C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242" w:type="dxa"/>
          </w:tcPr>
          <w:p w14:paraId="0162A28D" w14:textId="77777777" w:rsidR="00D77C44" w:rsidRPr="00D77C44" w:rsidRDefault="00D77C44" w:rsidP="00D77C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77C44">
              <w:rPr>
                <w:color w:val="000000"/>
                <w:sz w:val="18"/>
                <w:szCs w:val="18"/>
              </w:rPr>
              <w:t>Трансфер из отеля в аэропорт</w:t>
            </w:r>
            <w:r w:rsidRPr="00D77C44">
              <w:rPr>
                <w:color w:val="000000"/>
                <w:sz w:val="18"/>
                <w:szCs w:val="18"/>
              </w:rPr>
              <w:br/>
            </w:r>
            <w:r w:rsidRPr="00D77C44">
              <w:rPr>
                <w:rStyle w:val="a4"/>
                <w:color w:val="000000"/>
                <w:sz w:val="18"/>
                <w:szCs w:val="18"/>
              </w:rPr>
              <w:t>14:00</w:t>
            </w:r>
            <w:r w:rsidRPr="00D77C44">
              <w:rPr>
                <w:color w:val="000000"/>
                <w:sz w:val="18"/>
                <w:szCs w:val="18"/>
              </w:rPr>
              <w:t> — Вылет из Сочи</w:t>
            </w:r>
          </w:p>
          <w:p w14:paraId="4002991F" w14:textId="77777777" w:rsidR="00D77C44" w:rsidRPr="00D77C44" w:rsidRDefault="00D77C44" w:rsidP="00D77C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77C44">
              <w:rPr>
                <w:rStyle w:val="a4"/>
                <w:color w:val="000000"/>
                <w:sz w:val="18"/>
                <w:szCs w:val="18"/>
              </w:rPr>
              <w:t>18:10</w:t>
            </w:r>
            <w:r w:rsidRPr="00D77C44">
              <w:rPr>
                <w:color w:val="000000"/>
                <w:sz w:val="18"/>
                <w:szCs w:val="18"/>
              </w:rPr>
              <w:t> — Прибытие в Минск</w:t>
            </w:r>
          </w:p>
          <w:p w14:paraId="0934FE27" w14:textId="67538430" w:rsidR="00B93EE8" w:rsidRPr="00D77C44" w:rsidRDefault="00B93EE8" w:rsidP="00D77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510"/>
        <w:gridCol w:w="2126"/>
        <w:gridCol w:w="3260"/>
      </w:tblGrid>
      <w:tr w:rsidR="00D77C44" w:rsidRPr="00D77C44" w14:paraId="66292556" w14:textId="77777777" w:rsidTr="00D77C4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492ADC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FE01A2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Стоимость мансардного номера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9150D0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Стоимость номера "Студия"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3399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D5EE70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Стоимость номера "Комфорт"</w:t>
            </w:r>
          </w:p>
        </w:tc>
      </w:tr>
      <w:tr w:rsidR="00D77C44" w:rsidRPr="00D77C44" w14:paraId="7BC00D98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3399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A4EC0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21.12.2024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3399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BF4E9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685$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3399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F94B2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715$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3399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8227F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745$</w:t>
            </w:r>
          </w:p>
        </w:tc>
      </w:tr>
      <w:tr w:rsidR="00D77C44" w:rsidRPr="00D77C44" w14:paraId="483BDBCB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6678D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28.12.2024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F3774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F55ED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865$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03772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905$</w:t>
            </w:r>
          </w:p>
        </w:tc>
      </w:tr>
      <w:tr w:rsidR="00D77C44" w:rsidRPr="00D77C44" w14:paraId="60F11E3C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BCA3F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04.01.2025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AA203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61FBD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795$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C568D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825$</w:t>
            </w:r>
          </w:p>
        </w:tc>
      </w:tr>
      <w:tr w:rsidR="00D77C44" w:rsidRPr="00D77C44" w14:paraId="5C73F84F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1DAC9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31594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FB052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мест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C26A9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805$</w:t>
            </w:r>
          </w:p>
        </w:tc>
      </w:tr>
      <w:tr w:rsidR="00D77C44" w:rsidRPr="00D77C44" w14:paraId="186F6A34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9E383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9F93F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BCBDE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мест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8BF4A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815$</w:t>
            </w:r>
          </w:p>
        </w:tc>
      </w:tr>
      <w:tr w:rsidR="00D77C44" w:rsidRPr="00D77C44" w14:paraId="767CBB34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A0B16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7F555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B630B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мест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37A6E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815$</w:t>
            </w:r>
          </w:p>
        </w:tc>
      </w:tr>
      <w:tr w:rsidR="00D77C44" w:rsidRPr="00D77C44" w14:paraId="7715DAC2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6B3A7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6C797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3AEFE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мест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D1686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825$</w:t>
            </w:r>
          </w:p>
        </w:tc>
      </w:tr>
      <w:tr w:rsidR="00D77C44" w:rsidRPr="00D77C44" w14:paraId="3A5FF783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63AA4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46A49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E6203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825$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2F1B8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865$</w:t>
            </w:r>
          </w:p>
        </w:tc>
      </w:tr>
      <w:tr w:rsidR="00D77C44" w:rsidRPr="00D77C44" w14:paraId="53EF0BBB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72400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CCB73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5BE24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795$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C29DF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835$</w:t>
            </w:r>
          </w:p>
        </w:tc>
      </w:tr>
      <w:tr w:rsidR="00D77C44" w:rsidRPr="00D77C44" w14:paraId="5018BB6F" w14:textId="77777777" w:rsidTr="00D77C4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1D5DC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01.03.2025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612FE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795$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36B58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835$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9FD57" w14:textId="77777777" w:rsidR="00D77C44" w:rsidRPr="00D77C44" w:rsidRDefault="00D77C44" w:rsidP="00D7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875$</w:t>
            </w:r>
          </w:p>
        </w:tc>
      </w:tr>
    </w:tbl>
    <w:p w14:paraId="30A64275" w14:textId="77777777" w:rsidR="0066712A" w:rsidRPr="00D77C44" w:rsidRDefault="0066712A" w:rsidP="00D77C44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a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BC7325" w:rsidRPr="00D77C44" w14:paraId="4EE077AA" w14:textId="77777777" w:rsidTr="004524FC">
        <w:tc>
          <w:tcPr>
            <w:tcW w:w="5387" w:type="dxa"/>
          </w:tcPr>
          <w:p w14:paraId="0C909C6A" w14:textId="4B98C5F5" w:rsidR="006810D5" w:rsidRPr="00D77C44" w:rsidRDefault="006810D5" w:rsidP="00D77C4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550433D" w14:textId="616F7962" w:rsidR="00513972" w:rsidRPr="00D77C44" w:rsidRDefault="00513972" w:rsidP="00D77C4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стоимость тура включено:</w:t>
            </w:r>
          </w:p>
          <w:p w14:paraId="5AAE1E45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Авиабилеты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Минск—Сочи—Минск (Багаж — 23 кг, Ручная кладь — 10 кг)</w:t>
            </w:r>
          </w:p>
          <w:p w14:paraId="64CC18C7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  Трансфер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аэропорт—отель—аэропорт</w:t>
            </w:r>
          </w:p>
          <w:p w14:paraId="04DF70B9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Проживание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отеле «</w:t>
            </w:r>
            <w:proofErr w:type="spell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Ивмонтан</w:t>
            </w:r>
            <w:proofErr w:type="spell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AF4284D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Трансфер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подъемникам</w:t>
            </w:r>
          </w:p>
          <w:p w14:paraId="3FCCDC08" w14:textId="53BAC333" w:rsidR="00D77C44" w:rsidRPr="00D77C44" w:rsidRDefault="00D77C44" w:rsidP="00D77C44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Комната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сушки и хранения горнолыжного инвентаря</w:t>
            </w:r>
          </w:p>
          <w:p w14:paraId="74E3AFD1" w14:textId="693A9C7F" w:rsidR="00513972" w:rsidRPr="00D77C44" w:rsidRDefault="00BC7325" w:rsidP="00D77C44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7C4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43AC142A" w14:textId="77777777" w:rsidR="006810D5" w:rsidRPr="00D77C44" w:rsidRDefault="006810D5" w:rsidP="00D77C4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DDCD504" w14:textId="420B3990" w:rsidR="00513972" w:rsidRPr="00D77C44" w:rsidRDefault="00513972" w:rsidP="00D77C4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Дополнительно оплачивается:</w:t>
            </w:r>
          </w:p>
          <w:p w14:paraId="0A6985D4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Доплата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перевозку горнолыжного снаряжения — 25 евро (уточнять при бронировании)</w:t>
            </w:r>
          </w:p>
          <w:p w14:paraId="0D3FBABC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  Питание</w:t>
            </w:r>
            <w:proofErr w:type="gramEnd"/>
          </w:p>
          <w:p w14:paraId="60EB71EC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Личные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</w:t>
            </w:r>
          </w:p>
          <w:p w14:paraId="437E4A58" w14:textId="77777777" w:rsidR="00D77C44" w:rsidRPr="00D77C44" w:rsidRDefault="00D77C44" w:rsidP="00D77C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Прокат</w:t>
            </w:r>
            <w:proofErr w:type="gramEnd"/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снаряжения</w:t>
            </w:r>
          </w:p>
          <w:p w14:paraId="2738F374" w14:textId="5EF6E31D" w:rsidR="00AA581E" w:rsidRPr="00D77C44" w:rsidRDefault="00D77C44" w:rsidP="00D77C44">
            <w:pPr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7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  Ски-пасс</w:t>
            </w:r>
          </w:p>
        </w:tc>
      </w:tr>
    </w:tbl>
    <w:p w14:paraId="145B9C63" w14:textId="77777777" w:rsidR="000F3ADB" w:rsidRPr="00D77C44" w:rsidRDefault="000F3ADB" w:rsidP="00D77C44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98B3D76" w14:textId="77777777" w:rsidR="00513972" w:rsidRPr="00BC7325" w:rsidRDefault="00513972" w:rsidP="00BC7325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13972" w:rsidRPr="00BC7325" w:rsidSect="00283551">
      <w:headerReference w:type="default" r:id="rId8"/>
      <w:pgSz w:w="11906" w:h="16838"/>
      <w:pgMar w:top="426" w:right="707" w:bottom="28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7EEA" w14:textId="77777777" w:rsidR="00637F30" w:rsidRDefault="00637F30" w:rsidP="00B34DB7">
      <w:pPr>
        <w:spacing w:after="0" w:line="240" w:lineRule="auto"/>
      </w:pPr>
      <w:r>
        <w:separator/>
      </w:r>
    </w:p>
  </w:endnote>
  <w:endnote w:type="continuationSeparator" w:id="0">
    <w:p w14:paraId="6710C3EA" w14:textId="77777777" w:rsidR="00637F30" w:rsidRDefault="00637F30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758A" w14:textId="77777777" w:rsidR="00637F30" w:rsidRDefault="00637F30" w:rsidP="00B34DB7">
      <w:pPr>
        <w:spacing w:after="0" w:line="240" w:lineRule="auto"/>
      </w:pPr>
      <w:r>
        <w:separator/>
      </w:r>
    </w:p>
  </w:footnote>
  <w:footnote w:type="continuationSeparator" w:id="0">
    <w:p w14:paraId="6A85528D" w14:textId="77777777" w:rsidR="00637F30" w:rsidRDefault="00637F30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FBB8" w14:textId="1EE9150E" w:rsidR="00B34DB7" w:rsidRPr="00783E10" w:rsidRDefault="00B34DB7" w:rsidP="00B34DB7">
    <w:pPr>
      <w:pStyle w:val="ConsPlusNonformat"/>
      <w:rPr>
        <w:b/>
        <w:noProof/>
      </w:rPr>
    </w:pPr>
  </w:p>
  <w:p w14:paraId="14E1A328" w14:textId="77777777" w:rsidR="00B34DB7" w:rsidRDefault="00B34D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A22B0A"/>
    <w:multiLevelType w:val="multilevel"/>
    <w:tmpl w:val="B62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48161141">
    <w:abstractNumId w:val="8"/>
  </w:num>
  <w:num w:numId="2" w16cid:durableId="124550278">
    <w:abstractNumId w:val="9"/>
  </w:num>
  <w:num w:numId="3" w16cid:durableId="1106661080">
    <w:abstractNumId w:val="1"/>
  </w:num>
  <w:num w:numId="4" w16cid:durableId="1300770636">
    <w:abstractNumId w:val="7"/>
  </w:num>
  <w:num w:numId="5" w16cid:durableId="1281644820">
    <w:abstractNumId w:val="6"/>
  </w:num>
  <w:num w:numId="6" w16cid:durableId="1753819582">
    <w:abstractNumId w:val="3"/>
  </w:num>
  <w:num w:numId="7" w16cid:durableId="1682660801">
    <w:abstractNumId w:val="5"/>
  </w:num>
  <w:num w:numId="8" w16cid:durableId="2081906078">
    <w:abstractNumId w:val="0"/>
  </w:num>
  <w:num w:numId="9" w16cid:durableId="1639918378">
    <w:abstractNumId w:val="4"/>
  </w:num>
  <w:num w:numId="10" w16cid:durableId="1293553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4579"/>
    <w:rsid w:val="0005504B"/>
    <w:rsid w:val="0007393F"/>
    <w:rsid w:val="000807A7"/>
    <w:rsid w:val="0008627D"/>
    <w:rsid w:val="00095B50"/>
    <w:rsid w:val="000A161D"/>
    <w:rsid w:val="000A2FE9"/>
    <w:rsid w:val="000B0232"/>
    <w:rsid w:val="000B6C04"/>
    <w:rsid w:val="000C0562"/>
    <w:rsid w:val="000D1EAA"/>
    <w:rsid w:val="000D3DD0"/>
    <w:rsid w:val="000D49EA"/>
    <w:rsid w:val="000F115F"/>
    <w:rsid w:val="000F3ADB"/>
    <w:rsid w:val="000F77EC"/>
    <w:rsid w:val="001140D9"/>
    <w:rsid w:val="001314BE"/>
    <w:rsid w:val="00135192"/>
    <w:rsid w:val="00143976"/>
    <w:rsid w:val="00143EB6"/>
    <w:rsid w:val="00145090"/>
    <w:rsid w:val="00165B08"/>
    <w:rsid w:val="00173F86"/>
    <w:rsid w:val="00176E09"/>
    <w:rsid w:val="0018013D"/>
    <w:rsid w:val="00180736"/>
    <w:rsid w:val="00180AEE"/>
    <w:rsid w:val="00180CC7"/>
    <w:rsid w:val="0018550D"/>
    <w:rsid w:val="00195747"/>
    <w:rsid w:val="001A6F6C"/>
    <w:rsid w:val="001C52C3"/>
    <w:rsid w:val="001C66A3"/>
    <w:rsid w:val="001D5837"/>
    <w:rsid w:val="001F063C"/>
    <w:rsid w:val="001F46C5"/>
    <w:rsid w:val="00204E7E"/>
    <w:rsid w:val="0020721E"/>
    <w:rsid w:val="002105AA"/>
    <w:rsid w:val="0021405F"/>
    <w:rsid w:val="002238DE"/>
    <w:rsid w:val="00224CAE"/>
    <w:rsid w:val="00227D29"/>
    <w:rsid w:val="00250AB2"/>
    <w:rsid w:val="00276907"/>
    <w:rsid w:val="00283551"/>
    <w:rsid w:val="002B0A8F"/>
    <w:rsid w:val="002B0DC4"/>
    <w:rsid w:val="002B1381"/>
    <w:rsid w:val="002C7B3A"/>
    <w:rsid w:val="002E37FE"/>
    <w:rsid w:val="002E4A80"/>
    <w:rsid w:val="002F152E"/>
    <w:rsid w:val="002F2634"/>
    <w:rsid w:val="003006D1"/>
    <w:rsid w:val="00310681"/>
    <w:rsid w:val="00317E6E"/>
    <w:rsid w:val="00321902"/>
    <w:rsid w:val="0032212E"/>
    <w:rsid w:val="00325920"/>
    <w:rsid w:val="00330F12"/>
    <w:rsid w:val="00340B44"/>
    <w:rsid w:val="00355B57"/>
    <w:rsid w:val="00362919"/>
    <w:rsid w:val="00364B9B"/>
    <w:rsid w:val="00371EF4"/>
    <w:rsid w:val="003737AF"/>
    <w:rsid w:val="003739ED"/>
    <w:rsid w:val="00382556"/>
    <w:rsid w:val="003874CC"/>
    <w:rsid w:val="00390490"/>
    <w:rsid w:val="003936B1"/>
    <w:rsid w:val="003A36FA"/>
    <w:rsid w:val="003A64A1"/>
    <w:rsid w:val="003B0E9E"/>
    <w:rsid w:val="003B150E"/>
    <w:rsid w:val="003C1C98"/>
    <w:rsid w:val="003C7859"/>
    <w:rsid w:val="003C7EC2"/>
    <w:rsid w:val="003E2B70"/>
    <w:rsid w:val="003E5B5B"/>
    <w:rsid w:val="003F126D"/>
    <w:rsid w:val="003F1DE9"/>
    <w:rsid w:val="003F609C"/>
    <w:rsid w:val="00420ED5"/>
    <w:rsid w:val="0043034E"/>
    <w:rsid w:val="004449BE"/>
    <w:rsid w:val="004524FC"/>
    <w:rsid w:val="00453579"/>
    <w:rsid w:val="00455156"/>
    <w:rsid w:val="004721B9"/>
    <w:rsid w:val="004757D5"/>
    <w:rsid w:val="00481EBB"/>
    <w:rsid w:val="0049235C"/>
    <w:rsid w:val="004945FC"/>
    <w:rsid w:val="004A7884"/>
    <w:rsid w:val="004B48F3"/>
    <w:rsid w:val="004F7448"/>
    <w:rsid w:val="00501074"/>
    <w:rsid w:val="00507AF2"/>
    <w:rsid w:val="00513972"/>
    <w:rsid w:val="00514647"/>
    <w:rsid w:val="00542624"/>
    <w:rsid w:val="00566B14"/>
    <w:rsid w:val="0056708B"/>
    <w:rsid w:val="005702D2"/>
    <w:rsid w:val="005706A9"/>
    <w:rsid w:val="00581F55"/>
    <w:rsid w:val="0058323F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04807"/>
    <w:rsid w:val="006160F1"/>
    <w:rsid w:val="0063201A"/>
    <w:rsid w:val="00634B82"/>
    <w:rsid w:val="00637F30"/>
    <w:rsid w:val="00647813"/>
    <w:rsid w:val="00650256"/>
    <w:rsid w:val="006508CE"/>
    <w:rsid w:val="006548F9"/>
    <w:rsid w:val="00656431"/>
    <w:rsid w:val="00666ABE"/>
    <w:rsid w:val="0066712A"/>
    <w:rsid w:val="00675A1E"/>
    <w:rsid w:val="006810D5"/>
    <w:rsid w:val="00684147"/>
    <w:rsid w:val="00684561"/>
    <w:rsid w:val="00690520"/>
    <w:rsid w:val="00697BC7"/>
    <w:rsid w:val="006A3B4E"/>
    <w:rsid w:val="006A4E84"/>
    <w:rsid w:val="006B5F33"/>
    <w:rsid w:val="006B610D"/>
    <w:rsid w:val="006C2882"/>
    <w:rsid w:val="006C762E"/>
    <w:rsid w:val="006F02A4"/>
    <w:rsid w:val="00702B80"/>
    <w:rsid w:val="00705DC1"/>
    <w:rsid w:val="00715CC5"/>
    <w:rsid w:val="0071769A"/>
    <w:rsid w:val="00737289"/>
    <w:rsid w:val="00740072"/>
    <w:rsid w:val="00741078"/>
    <w:rsid w:val="007475DB"/>
    <w:rsid w:val="00750F3F"/>
    <w:rsid w:val="00751304"/>
    <w:rsid w:val="0076198F"/>
    <w:rsid w:val="00780EEC"/>
    <w:rsid w:val="00783529"/>
    <w:rsid w:val="0078743F"/>
    <w:rsid w:val="00793B2B"/>
    <w:rsid w:val="00794F3E"/>
    <w:rsid w:val="007A1DA9"/>
    <w:rsid w:val="007A44FB"/>
    <w:rsid w:val="007B219C"/>
    <w:rsid w:val="007B7E3A"/>
    <w:rsid w:val="007C69A0"/>
    <w:rsid w:val="007D038C"/>
    <w:rsid w:val="007E6D85"/>
    <w:rsid w:val="00801F9B"/>
    <w:rsid w:val="00806AC2"/>
    <w:rsid w:val="008117C1"/>
    <w:rsid w:val="008214C9"/>
    <w:rsid w:val="00846EEF"/>
    <w:rsid w:val="00861E09"/>
    <w:rsid w:val="00870FEB"/>
    <w:rsid w:val="00872D83"/>
    <w:rsid w:val="00873771"/>
    <w:rsid w:val="00874818"/>
    <w:rsid w:val="008807F8"/>
    <w:rsid w:val="00886595"/>
    <w:rsid w:val="008A0659"/>
    <w:rsid w:val="008B3E5A"/>
    <w:rsid w:val="008B4F53"/>
    <w:rsid w:val="008D4315"/>
    <w:rsid w:val="008D5ED7"/>
    <w:rsid w:val="008E7C95"/>
    <w:rsid w:val="008F6B09"/>
    <w:rsid w:val="00914820"/>
    <w:rsid w:val="00921798"/>
    <w:rsid w:val="0092529E"/>
    <w:rsid w:val="00934250"/>
    <w:rsid w:val="00935FB4"/>
    <w:rsid w:val="0094110C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D23F8"/>
    <w:rsid w:val="009E53A1"/>
    <w:rsid w:val="009E788A"/>
    <w:rsid w:val="009F2FAC"/>
    <w:rsid w:val="009F4B27"/>
    <w:rsid w:val="00A066F2"/>
    <w:rsid w:val="00A07646"/>
    <w:rsid w:val="00A10090"/>
    <w:rsid w:val="00A267AE"/>
    <w:rsid w:val="00A3027B"/>
    <w:rsid w:val="00A32D8E"/>
    <w:rsid w:val="00A445BB"/>
    <w:rsid w:val="00A52BDD"/>
    <w:rsid w:val="00A55CA6"/>
    <w:rsid w:val="00A62E0D"/>
    <w:rsid w:val="00A7226B"/>
    <w:rsid w:val="00A76A31"/>
    <w:rsid w:val="00A81A84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9B2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47A43"/>
    <w:rsid w:val="00B53112"/>
    <w:rsid w:val="00B76F73"/>
    <w:rsid w:val="00B85AC7"/>
    <w:rsid w:val="00B85D95"/>
    <w:rsid w:val="00B9036F"/>
    <w:rsid w:val="00B93EE8"/>
    <w:rsid w:val="00B9664F"/>
    <w:rsid w:val="00BA1781"/>
    <w:rsid w:val="00BA6425"/>
    <w:rsid w:val="00BB488F"/>
    <w:rsid w:val="00BC2B0B"/>
    <w:rsid w:val="00BC2E45"/>
    <w:rsid w:val="00BC3B6C"/>
    <w:rsid w:val="00BC7325"/>
    <w:rsid w:val="00BF46CB"/>
    <w:rsid w:val="00BF7B57"/>
    <w:rsid w:val="00C21263"/>
    <w:rsid w:val="00C25EEF"/>
    <w:rsid w:val="00C30505"/>
    <w:rsid w:val="00C33CFE"/>
    <w:rsid w:val="00C370E4"/>
    <w:rsid w:val="00C407C5"/>
    <w:rsid w:val="00C519DB"/>
    <w:rsid w:val="00C54A4E"/>
    <w:rsid w:val="00C60EAB"/>
    <w:rsid w:val="00C6405D"/>
    <w:rsid w:val="00C7173B"/>
    <w:rsid w:val="00C86951"/>
    <w:rsid w:val="00C94EA3"/>
    <w:rsid w:val="00C966AD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7C5E"/>
    <w:rsid w:val="00D00862"/>
    <w:rsid w:val="00D017AD"/>
    <w:rsid w:val="00D26116"/>
    <w:rsid w:val="00D27648"/>
    <w:rsid w:val="00D327E5"/>
    <w:rsid w:val="00D407FE"/>
    <w:rsid w:val="00D41FCC"/>
    <w:rsid w:val="00D61AFA"/>
    <w:rsid w:val="00D62A06"/>
    <w:rsid w:val="00D77C44"/>
    <w:rsid w:val="00D929A1"/>
    <w:rsid w:val="00D93957"/>
    <w:rsid w:val="00D963CC"/>
    <w:rsid w:val="00D96BE7"/>
    <w:rsid w:val="00DB4128"/>
    <w:rsid w:val="00DC7C99"/>
    <w:rsid w:val="00DD428C"/>
    <w:rsid w:val="00DD591D"/>
    <w:rsid w:val="00DE38AC"/>
    <w:rsid w:val="00DF2ED6"/>
    <w:rsid w:val="00E018C0"/>
    <w:rsid w:val="00E01D5D"/>
    <w:rsid w:val="00E23C38"/>
    <w:rsid w:val="00E249E6"/>
    <w:rsid w:val="00E30612"/>
    <w:rsid w:val="00E32138"/>
    <w:rsid w:val="00E33AB9"/>
    <w:rsid w:val="00E414AC"/>
    <w:rsid w:val="00E429F9"/>
    <w:rsid w:val="00E625D9"/>
    <w:rsid w:val="00E62779"/>
    <w:rsid w:val="00E6771F"/>
    <w:rsid w:val="00E75189"/>
    <w:rsid w:val="00E75F42"/>
    <w:rsid w:val="00E7759B"/>
    <w:rsid w:val="00E836C6"/>
    <w:rsid w:val="00E90536"/>
    <w:rsid w:val="00E92871"/>
    <w:rsid w:val="00E94D00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219C"/>
    <w:rsid w:val="00F904C3"/>
    <w:rsid w:val="00F9055A"/>
    <w:rsid w:val="00F90907"/>
    <w:rsid w:val="00FA48D9"/>
    <w:rsid w:val="00FC427F"/>
    <w:rsid w:val="00FD21B0"/>
    <w:rsid w:val="00FD5A6E"/>
    <w:rsid w:val="00FE335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9CFA1"/>
  <w15:docId w15:val="{9EEFBB00-5093-4F84-81BA-ACE4F14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4AA1-A2FB-45B2-9BAA-365A29A1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ZET</cp:lastModifiedBy>
  <cp:revision>2</cp:revision>
  <cp:lastPrinted>2023-06-12T13:26:00Z</cp:lastPrinted>
  <dcterms:created xsi:type="dcterms:W3CDTF">2024-12-27T13:50:00Z</dcterms:created>
  <dcterms:modified xsi:type="dcterms:W3CDTF">2024-12-27T13:50:00Z</dcterms:modified>
</cp:coreProperties>
</file>