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D435F" w14:textId="13E823C2" w:rsidR="00887478" w:rsidRDefault="008D54CC">
      <w:pPr>
        <w:rPr>
          <w:lang w:val="ru-RU"/>
        </w:rPr>
      </w:pPr>
      <w:r w:rsidRPr="008D54CC">
        <w:t xml:space="preserve">Горнолыжный тур в </w:t>
      </w:r>
      <w:proofErr w:type="spellStart"/>
      <w:proofErr w:type="gramStart"/>
      <w:r w:rsidRPr="008D54CC">
        <w:t>Россию,Эльбрус</w:t>
      </w:r>
      <w:proofErr w:type="gramEnd"/>
      <w:r w:rsidRPr="008D54CC">
        <w:t>,гостиница</w:t>
      </w:r>
      <w:proofErr w:type="spellEnd"/>
      <w:r w:rsidRPr="008D54CC">
        <w:t xml:space="preserve"> Альпина</w:t>
      </w:r>
    </w:p>
    <w:p w14:paraId="3F7C0283" w14:textId="77777777" w:rsidR="008D54CC" w:rsidRPr="008D54CC" w:rsidRDefault="008D54CC" w:rsidP="008D54C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Расположение:</w:t>
      </w:r>
      <w:r w:rsidRPr="008D54CC">
        <w:rPr>
          <w:rFonts w:ascii="Open Sans" w:eastAsia="Times New Roman" w:hAnsi="Open Sans" w:cs="Open Sans"/>
          <w:b/>
          <w:bCs/>
          <w:color w:val="008000"/>
          <w:kern w:val="0"/>
          <w:sz w:val="21"/>
          <w:szCs w:val="21"/>
          <w:lang w:val="ru-BY" w:eastAsia="ru-BY"/>
          <w14:ligatures w14:val="none"/>
        </w:rPr>
        <w:t> </w:t>
      </w: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гостиница "Альпина"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 расположена в Кабардино-Балкарии, в самом сердце горнолыжного курорта Приэльбрусье в окружении гор, в 100 метрах от поляны Азау.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br/>
        <w:t>Подъемники на склоны гор находятся в 2-х шагах от отеля: маятниковая канатная дорога «Эльбрус-1», гондольная канатная дорога «Рома-1». Катание в горах разрешено до 17.00. Последний подъем в 16.00.</w:t>
      </w:r>
    </w:p>
    <w:p w14:paraId="137937D4" w14:textId="77777777" w:rsidR="008D54CC" w:rsidRPr="008D54CC" w:rsidRDefault="008D54CC" w:rsidP="008D54C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br/>
      </w: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Проживание: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 xml:space="preserve"> 2х местные номера со всеми удобствами. В каждом номере: двухспальная  или 2 односпальные кровати, две тумбочки, плазменный ТВ, спутниковое телевидение, комод, санузел, душ, фен, электрочайник, бесплатный </w:t>
      </w:r>
      <w:proofErr w:type="spellStart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Wi</w:t>
      </w:r>
      <w:proofErr w:type="spellEnd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-Fi.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br/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br/>
      </w: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Питание: 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Завтраки. Работает ресторан с национальной кухней, бар, кофейня.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br/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br/>
      </w: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Инфраструктура: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 xml:space="preserve"> в отеле имеется финская сауна с бассейном и комнатой отдыха, настольный теннис, помещение для хранения и сушки горнолыжного оборудования с отдельным входом/выходом, бесплатный </w:t>
      </w:r>
      <w:proofErr w:type="spellStart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Wi</w:t>
      </w:r>
      <w:proofErr w:type="spellEnd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-Fi, тренажерный зал.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br/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br/>
      </w: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Достопримечательности и экскурсии: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 xml:space="preserve"> гора Эльбрус – 2,1 км, гора Чегет – 3,2 км, водопад Девичьи косы – 1,2 км от отеля. На высоте 3847м. имеется смотровая площадка с которой в ясную погоду можно увидеть панораму Главного Кавказского хребта и 4 пятитысячника: </w:t>
      </w:r>
      <w:proofErr w:type="spellStart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Дыхтау</w:t>
      </w:r>
      <w:proofErr w:type="spellEnd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 xml:space="preserve"> – 5204м., </w:t>
      </w:r>
      <w:proofErr w:type="spellStart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Шхара</w:t>
      </w:r>
      <w:proofErr w:type="spellEnd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 xml:space="preserve"> – 5193м., </w:t>
      </w:r>
      <w:proofErr w:type="spellStart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Коштантау</w:t>
      </w:r>
      <w:proofErr w:type="spellEnd"/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 xml:space="preserve"> – 5152м., Эльбрус – самую высокую точку Европы, пики – 5642м. и 5621м.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br/>
        <w:t> </w:t>
      </w:r>
    </w:p>
    <w:p w14:paraId="2C5F8A7F" w14:textId="77777777" w:rsidR="008D54CC" w:rsidRPr="008D54CC" w:rsidRDefault="008D54CC" w:rsidP="008D54CC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ПРОГРАММА ТУРА:</w:t>
      </w:r>
    </w:p>
    <w:p w14:paraId="6850F2BD" w14:textId="77777777" w:rsidR="008D54CC" w:rsidRPr="008D54CC" w:rsidRDefault="008D54CC" w:rsidP="008D54CC">
      <w:pPr>
        <w:shd w:val="clear" w:color="auto" w:fill="FFFFFF"/>
        <w:spacing w:after="15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1 день: </w:t>
      </w: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Выезд из </w:t>
      </w: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Минска в 13.00</w:t>
      </w: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. Забираем туристов в Бобруйске, Гомеле. Транзит по территории России. Ночной переезд с остановками -  санитарными  и на горячее питание.</w:t>
      </w:r>
    </w:p>
    <w:p w14:paraId="047D3D3E" w14:textId="77777777" w:rsidR="008D54CC" w:rsidRPr="008D54CC" w:rsidRDefault="008D54CC" w:rsidP="008D54CC">
      <w:pPr>
        <w:shd w:val="clear" w:color="auto" w:fill="FFFFFF"/>
        <w:spacing w:after="15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2 день: </w:t>
      </w: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Прибытие в Транзитный отель на территории РФ. Расселение. Ночлег в гостинице.</w:t>
      </w:r>
    </w:p>
    <w:p w14:paraId="53A31B4F" w14:textId="77777777" w:rsidR="008D54CC" w:rsidRPr="008D54CC" w:rsidRDefault="008D54CC" w:rsidP="008D54CC">
      <w:pPr>
        <w:shd w:val="clear" w:color="auto" w:fill="FFFFFF"/>
        <w:spacing w:after="15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3 день: Завтрак. </w:t>
      </w: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Выселение. выезд на Эльбрус. Прибытие на курорт. Размещение в гостинице после обеда. Взымается депозит (5000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рос.рублей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 за номер). Отдых.  Ночлег.</w:t>
      </w:r>
    </w:p>
    <w:p w14:paraId="335B90D9" w14:textId="77777777" w:rsidR="008D54CC" w:rsidRPr="008D54CC" w:rsidRDefault="008D54CC" w:rsidP="008D54CC">
      <w:pPr>
        <w:shd w:val="clear" w:color="auto" w:fill="FFFFFF"/>
        <w:spacing w:after="15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4 день – 9 день: Завтраки. </w:t>
      </w: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Отдых. Катание на лыжах. В свободное время отличным дополнением к отдыху станет: Посещение бани/сауны, посетить ярмарки, кафе, рестораны и магазинчики -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приэльбрусья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. Съездить в Джип-туры или на экскурсию по интересным местам Кабардино-Балкарии. Ночлеги.</w:t>
      </w:r>
    </w:p>
    <w:p w14:paraId="5AD0A4EE" w14:textId="77777777" w:rsidR="008D54CC" w:rsidRPr="008D54CC" w:rsidRDefault="008D54CC" w:rsidP="008D54CC">
      <w:pPr>
        <w:shd w:val="clear" w:color="auto" w:fill="FFFFFF"/>
        <w:spacing w:after="15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10 день: </w:t>
      </w: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Освобождение номеров до 12.00. Свободное время. Покупка сувениров. Отъезд в Минск ориентировочно в районе обеда. Ночной переезд.</w:t>
      </w:r>
    </w:p>
    <w:p w14:paraId="11541EF9" w14:textId="77777777" w:rsidR="008D54CC" w:rsidRPr="008D54CC" w:rsidRDefault="008D54CC" w:rsidP="008D54CC">
      <w:pPr>
        <w:shd w:val="clear" w:color="auto" w:fill="FFFFFF"/>
        <w:spacing w:after="15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ru-BY" w:eastAsia="ru-BY"/>
          <w14:ligatures w14:val="none"/>
        </w:rPr>
        <w:t>11 день: </w:t>
      </w: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Транзит по территории РФ. Ночной переезд с остановками - санитарными и на горячее питание. </w:t>
      </w: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br/>
        <w:t>Прибытие в Минск поздно вечером.</w:t>
      </w:r>
    </w:p>
    <w:p w14:paraId="6334E822" w14:textId="77777777" w:rsidR="008D54CC" w:rsidRPr="008D54CC" w:rsidRDefault="008D54CC" w:rsidP="008D54CC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Стоимость тура  на 1 человека </w:t>
      </w:r>
      <w:r w:rsidRPr="008D54CC">
        <w:rPr>
          <w:rFonts w:ascii="Open Sans" w:eastAsia="Times New Roman" w:hAnsi="Open Sans" w:cs="Open Sans"/>
          <w:b/>
          <w:bCs/>
          <w:color w:val="008000"/>
          <w:kern w:val="0"/>
          <w:sz w:val="21"/>
          <w:szCs w:val="21"/>
          <w:lang w:val="ru-BY" w:eastAsia="ru-BY"/>
          <w14:ligatures w14:val="none"/>
        </w:rPr>
        <w:t> (оплата производится в белорусских рублях по курсу НБ РБ + 3%):</w:t>
      </w: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br/>
        <w:t> </w:t>
      </w:r>
    </w:p>
    <w:tbl>
      <w:tblPr>
        <w:tblW w:w="3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660"/>
        <w:gridCol w:w="2092"/>
        <w:gridCol w:w="2130"/>
      </w:tblGrid>
      <w:tr w:rsidR="008D54CC" w:rsidRPr="008D54CC" w14:paraId="65462F67" w14:textId="77777777" w:rsidTr="008D54CC">
        <w:trPr>
          <w:trHeight w:val="390"/>
          <w:jc w:val="center"/>
        </w:trPr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FBA4A99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График заездов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8CCBF27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Дней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1CE007A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На отдыхе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6F522D5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Стоимость в USD</w:t>
            </w:r>
          </w:p>
        </w:tc>
      </w:tr>
      <w:tr w:rsidR="008D54CC" w:rsidRPr="008D54CC" w14:paraId="248C6FA4" w14:textId="77777777" w:rsidTr="008D54CC">
        <w:trPr>
          <w:trHeight w:val="390"/>
          <w:jc w:val="center"/>
        </w:trPr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0955D15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12.01.2025 – 22.01.2025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D20C03B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C7B437E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14.01 – 21.01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FD90B1E" w14:textId="77777777" w:rsidR="008D54CC" w:rsidRPr="008D54CC" w:rsidRDefault="008D54CC" w:rsidP="008D54C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strike/>
                <w:color w:val="B22222"/>
                <w:kern w:val="0"/>
                <w:sz w:val="21"/>
                <w:szCs w:val="21"/>
                <w:lang w:val="ru-BY" w:eastAsia="ru-BY"/>
                <w14:ligatures w14:val="none"/>
              </w:rPr>
              <w:t>485</w:t>
            </w:r>
            <w:r w:rsidRPr="008D54CC">
              <w:rPr>
                <w:rFonts w:ascii="Open Sans" w:eastAsia="Times New Roman" w:hAnsi="Open Sans" w:cs="Open Sans"/>
                <w:strike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 / 505 </w:t>
            </w:r>
            <w:r w:rsidRPr="008D54CC">
              <w:rPr>
                <w:rFonts w:ascii="Open Sans" w:eastAsia="Times New Roman" w:hAnsi="Open Sans" w:cs="Open Sans"/>
                <w:b/>
                <w:bCs/>
                <w:color w:val="FF0000"/>
                <w:kern w:val="0"/>
                <w:sz w:val="21"/>
                <w:szCs w:val="21"/>
                <w:lang w:val="ru-BY" w:eastAsia="ru-BY"/>
                <w14:ligatures w14:val="none"/>
              </w:rPr>
              <w:t>продано</w:t>
            </w:r>
          </w:p>
        </w:tc>
      </w:tr>
      <w:tr w:rsidR="008D54CC" w:rsidRPr="008D54CC" w14:paraId="1A9B5A49" w14:textId="77777777" w:rsidTr="008D54CC">
        <w:trPr>
          <w:trHeight w:val="390"/>
          <w:jc w:val="center"/>
        </w:trPr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AA3B614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lastRenderedPageBreak/>
              <w:t>19.01.2025 – 29.01.2025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58CEC64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A558AF9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21.01 – 28.01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EC159B5" w14:textId="77777777" w:rsidR="008D54CC" w:rsidRPr="008D54CC" w:rsidRDefault="008D54CC" w:rsidP="008D54C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strike/>
                <w:color w:val="B22222"/>
                <w:kern w:val="0"/>
                <w:sz w:val="21"/>
                <w:szCs w:val="21"/>
                <w:lang w:val="ru-BY" w:eastAsia="ru-BY"/>
                <w14:ligatures w14:val="none"/>
              </w:rPr>
              <w:t>485 </w:t>
            </w:r>
            <w:r w:rsidRPr="008D54CC">
              <w:rPr>
                <w:rFonts w:ascii="Open Sans" w:eastAsia="Times New Roman" w:hAnsi="Open Sans" w:cs="Open Sans"/>
                <w:strike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/ 505 </w:t>
            </w:r>
            <w:r w:rsidRPr="008D54CC">
              <w:rPr>
                <w:rFonts w:ascii="Open Sans" w:eastAsia="Times New Roman" w:hAnsi="Open Sans" w:cs="Open Sans"/>
                <w:b/>
                <w:bCs/>
                <w:color w:val="FF0000"/>
                <w:kern w:val="0"/>
                <w:sz w:val="21"/>
                <w:szCs w:val="21"/>
                <w:lang w:val="ru-BY" w:eastAsia="ru-BY"/>
                <w14:ligatures w14:val="none"/>
              </w:rPr>
              <w:t>продано</w:t>
            </w:r>
          </w:p>
        </w:tc>
      </w:tr>
      <w:tr w:rsidR="008D54CC" w:rsidRPr="008D54CC" w14:paraId="2E7C1D21" w14:textId="77777777" w:rsidTr="008D54CC">
        <w:trPr>
          <w:trHeight w:val="390"/>
          <w:jc w:val="center"/>
        </w:trPr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4E35AB7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26.01.2025 – 05.02.2025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11C012A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A656434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28.01 – 04.02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EC1DE5B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strike/>
                <w:color w:val="B22222"/>
                <w:kern w:val="0"/>
                <w:sz w:val="21"/>
                <w:szCs w:val="21"/>
                <w:lang w:val="ru-BY" w:eastAsia="ru-BY"/>
                <w14:ligatures w14:val="none"/>
              </w:rPr>
              <w:t>485</w:t>
            </w:r>
            <w:r w:rsidRPr="008D54CC">
              <w:rPr>
                <w:rFonts w:ascii="Open Sans" w:eastAsia="Times New Roman" w:hAnsi="Open Sans" w:cs="Open Sans"/>
                <w:strike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 / 505 </w:t>
            </w:r>
            <w:r w:rsidRPr="008D54CC">
              <w:rPr>
                <w:rFonts w:ascii="Open Sans" w:eastAsia="Times New Roman" w:hAnsi="Open Sans" w:cs="Open Sans"/>
                <w:b/>
                <w:bCs/>
                <w:color w:val="FF0000"/>
                <w:kern w:val="0"/>
                <w:sz w:val="21"/>
                <w:szCs w:val="21"/>
                <w:lang w:val="ru-BY" w:eastAsia="ru-BY"/>
                <w14:ligatures w14:val="none"/>
              </w:rPr>
              <w:t>продано</w:t>
            </w:r>
          </w:p>
        </w:tc>
      </w:tr>
      <w:tr w:rsidR="008D54CC" w:rsidRPr="008D54CC" w14:paraId="677B0C23" w14:textId="77777777" w:rsidTr="008D54CC">
        <w:trPr>
          <w:trHeight w:val="390"/>
          <w:jc w:val="center"/>
        </w:trPr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A764D2F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02.02.2025 – 12.02.2025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77BE7E1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77B7A7B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04.02 – 11.02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7168F0E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strike/>
                <w:color w:val="B22222"/>
                <w:kern w:val="0"/>
                <w:sz w:val="21"/>
                <w:szCs w:val="21"/>
                <w:lang w:val="ru-BY" w:eastAsia="ru-BY"/>
                <w14:ligatures w14:val="none"/>
              </w:rPr>
              <w:t>485</w:t>
            </w:r>
            <w:r w:rsidRPr="008D54CC">
              <w:rPr>
                <w:rFonts w:ascii="Open Sans" w:eastAsia="Times New Roman" w:hAnsi="Open Sans" w:cs="Open Sans"/>
                <w:strike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 / 505 </w:t>
            </w:r>
            <w:r w:rsidRPr="008D54CC">
              <w:rPr>
                <w:rFonts w:ascii="Open Sans" w:eastAsia="Times New Roman" w:hAnsi="Open Sans" w:cs="Open Sans"/>
                <w:b/>
                <w:bCs/>
                <w:color w:val="FF0000"/>
                <w:kern w:val="0"/>
                <w:sz w:val="21"/>
                <w:szCs w:val="21"/>
                <w:lang w:val="ru-BY" w:eastAsia="ru-BY"/>
                <w14:ligatures w14:val="none"/>
              </w:rPr>
              <w:t>продано</w:t>
            </w:r>
          </w:p>
        </w:tc>
      </w:tr>
      <w:tr w:rsidR="008D54CC" w:rsidRPr="008D54CC" w14:paraId="09129198" w14:textId="77777777" w:rsidTr="008D54CC">
        <w:trPr>
          <w:trHeight w:val="390"/>
          <w:jc w:val="center"/>
        </w:trPr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68D84CF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09.02.2025 – 19.02.2025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E2D0132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F93A8B8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11.02 – 18.02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EBC4E3F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strike/>
                <w:color w:val="B22222"/>
                <w:kern w:val="0"/>
                <w:sz w:val="21"/>
                <w:szCs w:val="21"/>
                <w:lang w:val="ru-BY" w:eastAsia="ru-BY"/>
                <w14:ligatures w14:val="none"/>
              </w:rPr>
              <w:t>485</w:t>
            </w:r>
            <w:r w:rsidRPr="008D54CC">
              <w:rPr>
                <w:rFonts w:ascii="Open Sans" w:eastAsia="Times New Roman" w:hAnsi="Open Sans" w:cs="Open Sans"/>
                <w:strike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 / 505 </w:t>
            </w:r>
            <w:r w:rsidRPr="008D54CC">
              <w:rPr>
                <w:rFonts w:ascii="Open Sans" w:eastAsia="Times New Roman" w:hAnsi="Open Sans" w:cs="Open Sans"/>
                <w:b/>
                <w:bCs/>
                <w:color w:val="FF0000"/>
                <w:kern w:val="0"/>
                <w:sz w:val="21"/>
                <w:szCs w:val="21"/>
                <w:lang w:val="ru-BY" w:eastAsia="ru-BY"/>
                <w14:ligatures w14:val="none"/>
              </w:rPr>
              <w:t>продано</w:t>
            </w:r>
          </w:p>
        </w:tc>
      </w:tr>
      <w:tr w:rsidR="008D54CC" w:rsidRPr="008D54CC" w14:paraId="495E8E19" w14:textId="77777777" w:rsidTr="008D54CC">
        <w:trPr>
          <w:trHeight w:val="390"/>
          <w:jc w:val="center"/>
        </w:trPr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8682B5E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16.02.2025 – 26.02.2025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F548300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8326647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18.02 – 25.02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08A6C03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495</w:t>
            </w:r>
          </w:p>
        </w:tc>
      </w:tr>
      <w:tr w:rsidR="008D54CC" w:rsidRPr="008D54CC" w14:paraId="39C389E3" w14:textId="77777777" w:rsidTr="008D54CC">
        <w:trPr>
          <w:trHeight w:val="390"/>
          <w:jc w:val="center"/>
        </w:trPr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B7E3B35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23.02.2025 – 05.03.2025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4B25032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7BB763E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25.02 – 04.03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DB3E777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495</w:t>
            </w:r>
          </w:p>
        </w:tc>
      </w:tr>
      <w:tr w:rsidR="008D54CC" w:rsidRPr="008D54CC" w14:paraId="308A5BE1" w14:textId="77777777" w:rsidTr="008D54CC">
        <w:trPr>
          <w:trHeight w:val="390"/>
          <w:jc w:val="center"/>
        </w:trPr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D8D9226" w14:textId="77777777" w:rsidR="008D54CC" w:rsidRPr="008D54CC" w:rsidRDefault="008D54CC" w:rsidP="008D54C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02.03.2025 – 12.03.2025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B2C769F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3CFA227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04.03 – 11.03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F8C9DB0" w14:textId="77777777" w:rsidR="008D54CC" w:rsidRPr="008D54CC" w:rsidRDefault="008D54CC" w:rsidP="008D54C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8D54CC">
              <w:rPr>
                <w:rFonts w:ascii="Open Sans" w:eastAsia="Times New Roman" w:hAnsi="Open Sans" w:cs="Open Sans"/>
                <w:strike/>
                <w:color w:val="B22222"/>
                <w:kern w:val="0"/>
                <w:sz w:val="21"/>
                <w:szCs w:val="21"/>
                <w:lang w:val="ru-BY" w:eastAsia="ru-BY"/>
                <w14:ligatures w14:val="none"/>
              </w:rPr>
              <w:t>485</w:t>
            </w:r>
            <w:r w:rsidRPr="008D54CC">
              <w:rPr>
                <w:rFonts w:ascii="Open Sans" w:eastAsia="Times New Roman" w:hAnsi="Open Sans" w:cs="Open Sans"/>
                <w:strike/>
                <w:color w:val="000000"/>
                <w:kern w:val="0"/>
                <w:sz w:val="21"/>
                <w:szCs w:val="21"/>
                <w:lang w:val="ru-BY" w:eastAsia="ru-BY"/>
                <w14:ligatures w14:val="none"/>
              </w:rPr>
              <w:t> / 505 </w:t>
            </w:r>
            <w:r w:rsidRPr="008D54CC">
              <w:rPr>
                <w:rFonts w:ascii="Open Sans" w:eastAsia="Times New Roman" w:hAnsi="Open Sans" w:cs="Open Sans"/>
                <w:b/>
                <w:bCs/>
                <w:color w:val="FF0000"/>
                <w:kern w:val="0"/>
                <w:sz w:val="21"/>
                <w:szCs w:val="21"/>
                <w:lang w:val="ru-BY" w:eastAsia="ru-BY"/>
                <w14:ligatures w14:val="none"/>
              </w:rPr>
              <w:t>продано</w:t>
            </w:r>
          </w:p>
        </w:tc>
      </w:tr>
    </w:tbl>
    <w:p w14:paraId="46F392A4" w14:textId="77777777" w:rsidR="008D54CC" w:rsidRPr="008D54CC" w:rsidRDefault="008D54CC" w:rsidP="008D54CC">
      <w:pPr>
        <w:shd w:val="clear" w:color="auto" w:fill="FFFFFF"/>
        <w:spacing w:after="15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br/>
      </w: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+ Транспортно-информационные услуги – 150 бел. рублей</w:t>
      </w:r>
    </w:p>
    <w:p w14:paraId="094D777F" w14:textId="77777777" w:rsidR="008D54CC" w:rsidRPr="008D54CC" w:rsidRDefault="008D54CC" w:rsidP="008D54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В стоимость включено:</w:t>
      </w:r>
    </w:p>
    <w:p w14:paraId="7BEDF569" w14:textId="77777777" w:rsidR="008D54CC" w:rsidRPr="008D54CC" w:rsidRDefault="008D54CC" w:rsidP="008D54CC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Проезд автобусом в обе стороны</w:t>
      </w:r>
    </w:p>
    <w:p w14:paraId="72ECB8C6" w14:textId="77777777" w:rsidR="008D54CC" w:rsidRPr="008D54CC" w:rsidRDefault="008D54CC" w:rsidP="008D54CC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Сопровождение на маршруте</w:t>
      </w:r>
    </w:p>
    <w:p w14:paraId="7E79790A" w14:textId="77777777" w:rsidR="008D54CC" w:rsidRPr="008D54CC" w:rsidRDefault="008D54CC" w:rsidP="008D54CC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Проживание в отеле «Альпина» (8дн/7н)</w:t>
      </w:r>
    </w:p>
    <w:p w14:paraId="1525713E" w14:textId="77777777" w:rsidR="008D54CC" w:rsidRPr="008D54CC" w:rsidRDefault="008D54CC" w:rsidP="008D54CC">
      <w:pPr>
        <w:numPr>
          <w:ilvl w:val="0"/>
          <w:numId w:val="1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Завтраки по системе «шведский стол»</w:t>
      </w:r>
    </w:p>
    <w:p w14:paraId="58760DB2" w14:textId="77777777" w:rsidR="008D54CC" w:rsidRPr="008D54CC" w:rsidRDefault="008D54CC" w:rsidP="008D54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b/>
          <w:bCs/>
          <w:color w:val="006400"/>
          <w:kern w:val="0"/>
          <w:sz w:val="21"/>
          <w:szCs w:val="21"/>
          <w:lang w:val="ru-BY" w:eastAsia="ru-BY"/>
          <w14:ligatures w14:val="none"/>
        </w:rPr>
        <w:t>Дополнительно оплачивается:</w:t>
      </w:r>
      <w:r w:rsidRPr="008D54CC">
        <w:rPr>
          <w:rFonts w:ascii="Open Sans" w:eastAsia="Times New Roman" w:hAnsi="Open Sans" w:cs="Open Sans"/>
          <w:color w:val="006400"/>
          <w:kern w:val="0"/>
          <w:sz w:val="21"/>
          <w:szCs w:val="21"/>
          <w:lang w:val="ru-BY" w:eastAsia="ru-BY"/>
          <w14:ligatures w14:val="none"/>
        </w:rPr>
        <w:t>    </w:t>
      </w:r>
    </w:p>
    <w:p w14:paraId="43F84C04" w14:textId="77777777" w:rsidR="008D54CC" w:rsidRPr="008D54CC" w:rsidRDefault="008D54CC" w:rsidP="008D54CC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Медицинская страховка – взрослый 10$, ребенок 5$ по курсу НБ РБ</w:t>
      </w:r>
    </w:p>
    <w:p w14:paraId="278913F1" w14:textId="77777777" w:rsidR="008D54CC" w:rsidRPr="008D54CC" w:rsidRDefault="008D54CC" w:rsidP="008D54CC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Посещение сауны – от 2000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рос.руб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/чел (2 часа, общая вместимость 6 человек)</w:t>
      </w:r>
    </w:p>
    <w:p w14:paraId="50CEB9E6" w14:textId="77777777" w:rsidR="008D54CC" w:rsidRPr="008D54CC" w:rsidRDefault="008D54CC" w:rsidP="008D54CC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Питание в ресторанах и кафе Приэльбрусья – от 500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рос.руб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.</w:t>
      </w:r>
    </w:p>
    <w:p w14:paraId="25BE92FC" w14:textId="77777777" w:rsidR="008D54CC" w:rsidRPr="008D54CC" w:rsidRDefault="008D54CC" w:rsidP="008D54CC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Прокат лыжного снаряжения (лыжи, палки, ботинки – от 1000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рос.руб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.), прокат экипировки – от 900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рос.руб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., ски-пасс на 7 дней – взрослые от 19 000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рос.руб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, дети 6-13 лет – от 12 500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рос.руб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.)</w:t>
      </w:r>
    </w:p>
    <w:p w14:paraId="1B198CA4" w14:textId="77777777" w:rsidR="008D54CC" w:rsidRPr="008D54CC" w:rsidRDefault="008D54CC" w:rsidP="008D54CC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Подъем к местам катания (взрослые – от 2000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рос.руб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 xml:space="preserve">, дети 6-13 лет – от 1500 </w:t>
      </w:r>
      <w:proofErr w:type="spellStart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рос.руб</w:t>
      </w:r>
      <w:proofErr w:type="spellEnd"/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)</w:t>
      </w:r>
    </w:p>
    <w:p w14:paraId="3E3520CE" w14:textId="77777777" w:rsidR="008D54CC" w:rsidRPr="008D54CC" w:rsidRDefault="008D54CC" w:rsidP="008D54CC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</w:pPr>
      <w:r w:rsidRPr="008D54CC">
        <w:rPr>
          <w:rFonts w:ascii="Open Sans" w:eastAsia="Times New Roman" w:hAnsi="Open Sans" w:cs="Open Sans"/>
          <w:color w:val="000000"/>
          <w:kern w:val="0"/>
          <w:sz w:val="21"/>
          <w:szCs w:val="21"/>
          <w:lang w:val="ru-BY" w:eastAsia="ru-BY"/>
          <w14:ligatures w14:val="none"/>
        </w:rPr>
        <w:t>Личные расходы</w:t>
      </w:r>
    </w:p>
    <w:p w14:paraId="56E2768A" w14:textId="77777777" w:rsidR="008D54CC" w:rsidRPr="008D54CC" w:rsidRDefault="008D54CC">
      <w:pPr>
        <w:rPr>
          <w:lang w:val="ru-RU"/>
        </w:rPr>
      </w:pPr>
    </w:p>
    <w:sectPr w:rsidR="008D54CC" w:rsidRPr="008D54CC" w:rsidSect="008D54C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C50A7"/>
    <w:multiLevelType w:val="multilevel"/>
    <w:tmpl w:val="DA2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AC6C1D"/>
    <w:multiLevelType w:val="multilevel"/>
    <w:tmpl w:val="D9DC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7455960">
    <w:abstractNumId w:val="0"/>
  </w:num>
  <w:num w:numId="2" w16cid:durableId="133032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CC"/>
    <w:rsid w:val="004D6AC0"/>
    <w:rsid w:val="00887478"/>
    <w:rsid w:val="008D54CC"/>
    <w:rsid w:val="00943D36"/>
    <w:rsid w:val="00BE628F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D943"/>
  <w15:chartTrackingRefBased/>
  <w15:docId w15:val="{7D9B6B9A-6E60-496D-B104-DA3842E1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2024-12-27T14:47:00Z</dcterms:created>
  <dcterms:modified xsi:type="dcterms:W3CDTF">2024-12-27T14:48:00Z</dcterms:modified>
</cp:coreProperties>
</file>