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118CC" w14:textId="5E529F9A" w:rsidR="00892CE4" w:rsidRDefault="00892CE4" w:rsidP="00892CE4">
      <w:pPr>
        <w:pStyle w:val="1"/>
        <w:shd w:val="clear" w:color="auto" w:fill="FFFFFF"/>
        <w:spacing w:before="0" w:after="0" w:line="240" w:lineRule="atLeast"/>
        <w:jc w:val="center"/>
        <w:rPr>
          <w:rFonts w:ascii="Arial" w:hAnsi="Arial" w:cs="Arial"/>
          <w:bCs w:val="0"/>
          <w:kern w:val="0"/>
          <w:sz w:val="24"/>
          <w:szCs w:val="20"/>
          <w:lang w:eastAsia="en-US"/>
        </w:rPr>
      </w:pPr>
      <w:r w:rsidRPr="00892CE4">
        <w:rPr>
          <w:rFonts w:ascii="Arial" w:hAnsi="Arial" w:cs="Arial"/>
          <w:bCs w:val="0"/>
          <w:kern w:val="0"/>
          <w:sz w:val="24"/>
          <w:szCs w:val="20"/>
          <w:lang w:eastAsia="en-US"/>
        </w:rPr>
        <w:t>IT</w:t>
      </w:r>
      <w:r w:rsidR="00DA3CD2">
        <w:rPr>
          <w:rFonts w:ascii="Arial" w:hAnsi="Arial" w:cs="Arial"/>
          <w:bCs w:val="0"/>
          <w:kern w:val="0"/>
          <w:sz w:val="24"/>
          <w:szCs w:val="20"/>
          <w:lang w:eastAsia="en-US"/>
        </w:rPr>
        <w:t>1</w:t>
      </w:r>
      <w:r w:rsidRPr="00892CE4">
        <w:rPr>
          <w:rFonts w:ascii="Arial" w:hAnsi="Arial" w:cs="Arial"/>
          <w:bCs w:val="0"/>
          <w:kern w:val="0"/>
          <w:sz w:val="24"/>
          <w:szCs w:val="20"/>
          <w:lang w:eastAsia="en-US"/>
        </w:rPr>
        <w:t> </w:t>
      </w:r>
      <w:r w:rsidRPr="003C520A">
        <w:rPr>
          <w:rFonts w:ascii="Arial" w:hAnsi="Arial" w:cs="Arial"/>
          <w:bCs w:val="0"/>
          <w:kern w:val="0"/>
          <w:sz w:val="24"/>
          <w:szCs w:val="20"/>
          <w:lang w:eastAsia="en-US"/>
        </w:rPr>
        <w:t xml:space="preserve"> </w:t>
      </w:r>
      <w:r w:rsidR="00DA3CD2" w:rsidRPr="00DA3CD2">
        <w:rPr>
          <w:rFonts w:ascii="Arial" w:hAnsi="Arial" w:cs="Arial"/>
          <w:bCs w:val="0"/>
          <w:kern w:val="0"/>
          <w:sz w:val="24"/>
          <w:szCs w:val="20"/>
          <w:lang w:eastAsia="en-US"/>
        </w:rPr>
        <w:t>Итальянский вояж</w:t>
      </w:r>
    </w:p>
    <w:p w14:paraId="49B70970" w14:textId="77777777" w:rsidR="00E90B69" w:rsidRPr="00E90B69" w:rsidRDefault="00E90B69" w:rsidP="00E90B69">
      <w:pPr>
        <w:rPr>
          <w:lang w:val="ru-RU"/>
        </w:rPr>
      </w:pPr>
    </w:p>
    <w:p w14:paraId="51411F87" w14:textId="1A73DB1D" w:rsidR="00892CE4" w:rsidRPr="00DA3CD2" w:rsidRDefault="00DA3CD2" w:rsidP="00DA3CD2">
      <w:pPr>
        <w:pStyle w:val="21"/>
        <w:ind w:right="34"/>
        <w:rPr>
          <w:rFonts w:ascii="Arial" w:hAnsi="Arial" w:cs="Arial"/>
          <w:b w:val="0"/>
          <w:sz w:val="22"/>
          <w:szCs w:val="22"/>
          <w:lang w:val="ru-RU"/>
        </w:rPr>
      </w:pPr>
      <w:r w:rsidRPr="00DA3CD2">
        <w:rPr>
          <w:rFonts w:ascii="Arial" w:hAnsi="Arial" w:cs="Arial"/>
          <w:sz w:val="22"/>
          <w:szCs w:val="22"/>
          <w:lang w:val="ru-RU"/>
        </w:rPr>
        <w:t>МЮНХЕН – ВЕРОНА – озеро Гарда* – РИМ (3 ДНЯ) –– НЕАПОЛЬ* – СОРРЕНТО* – ВАТИКАН* - ВЕНЕЦИЯ</w:t>
      </w:r>
    </w:p>
    <w:p w14:paraId="56928715" w14:textId="0DF1F937" w:rsidR="00DA3CD2" w:rsidRDefault="00DA3CD2" w:rsidP="00381018">
      <w:pPr>
        <w:ind w:left="426"/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14:paraId="16F25932" w14:textId="77777777" w:rsidR="00E90B69" w:rsidRDefault="00E90B69" w:rsidP="00381018">
      <w:pPr>
        <w:ind w:left="426"/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14:paraId="6096C61E" w14:textId="7CBDE80A" w:rsidR="00441723" w:rsidRDefault="00581505" w:rsidP="00381018">
      <w:pPr>
        <w:ind w:left="426"/>
        <w:jc w:val="center"/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t>9</w:t>
      </w:r>
      <w:r w:rsidR="00441723" w:rsidRPr="00381018">
        <w:rPr>
          <w:rFonts w:ascii="Arial" w:hAnsi="Arial" w:cs="Arial"/>
          <w:b/>
          <w:sz w:val="18"/>
          <w:szCs w:val="18"/>
          <w:lang w:val="ru-RU"/>
        </w:rPr>
        <w:t xml:space="preserve"> дней</w:t>
      </w:r>
      <w:r w:rsidR="00441723">
        <w:rPr>
          <w:rFonts w:ascii="Arial" w:hAnsi="Arial" w:cs="Arial"/>
          <w:b/>
          <w:sz w:val="18"/>
          <w:szCs w:val="18"/>
          <w:lang w:val="ru-RU"/>
        </w:rPr>
        <w:t xml:space="preserve"> </w:t>
      </w:r>
    </w:p>
    <w:p w14:paraId="4B672917" w14:textId="77777777" w:rsidR="00E90B69" w:rsidRPr="00381018" w:rsidRDefault="00E90B69" w:rsidP="00381018">
      <w:pPr>
        <w:ind w:left="426"/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14:paraId="133B4B63" w14:textId="77777777" w:rsidR="00441723" w:rsidRPr="00CF4737" w:rsidRDefault="00441723" w:rsidP="00483B6B">
      <w:pPr>
        <w:ind w:left="426" w:hanging="142"/>
        <w:jc w:val="center"/>
        <w:rPr>
          <w:rFonts w:ascii="Arial" w:hAnsi="Arial" w:cs="Arial"/>
          <w:b/>
          <w:lang w:val="ru-RU"/>
        </w:rPr>
      </w:pP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441723" w:rsidRPr="002772F3" w14:paraId="5FA9457D" w14:textId="77777777" w:rsidTr="00381018">
        <w:trPr>
          <w:trHeight w:val="149"/>
        </w:trPr>
        <w:tc>
          <w:tcPr>
            <w:tcW w:w="10735" w:type="dxa"/>
            <w:shd w:val="clear" w:color="auto" w:fill="C6D9F1"/>
          </w:tcPr>
          <w:p w14:paraId="64C7CA50" w14:textId="77777777" w:rsidR="00441723" w:rsidRPr="00CF4737" w:rsidRDefault="00441723" w:rsidP="0038101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62656"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  <w:r w:rsidRPr="00D62656">
              <w:rPr>
                <w:rFonts w:ascii="Arial" w:hAnsi="Arial" w:cs="Arial"/>
                <w:b/>
                <w:sz w:val="18"/>
                <w:szCs w:val="18"/>
                <w:lang w:val="ru-RU"/>
              </w:rPr>
              <w:t>: Приятного путешествия!</w:t>
            </w:r>
          </w:p>
        </w:tc>
      </w:tr>
      <w:tr w:rsidR="00441723" w:rsidRPr="003C520A" w14:paraId="6150EA26" w14:textId="77777777" w:rsidTr="00507773">
        <w:trPr>
          <w:trHeight w:val="482"/>
        </w:trPr>
        <w:tc>
          <w:tcPr>
            <w:tcW w:w="10735" w:type="dxa"/>
          </w:tcPr>
          <w:p w14:paraId="49DAFD9E" w14:textId="28B6A3F3" w:rsidR="00DA3CD2" w:rsidRPr="00581505" w:rsidRDefault="00DA3CD2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Выезд (ориентировочно </w:t>
            </w:r>
            <w:r w:rsidR="00581505" w:rsidRPr="00581505">
              <w:rPr>
                <w:rFonts w:ascii="Arial" w:hAnsi="Arial" w:cs="Arial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.30) из Минска, а/в Центральный.</w:t>
            </w:r>
            <w:r w:rsidR="00D64444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581505">
              <w:rPr>
                <w:rFonts w:ascii="Arial" w:hAnsi="Arial" w:cs="Arial"/>
                <w:sz w:val="18"/>
                <w:szCs w:val="18"/>
                <w:lang w:val="ru-RU"/>
              </w:rPr>
              <w:t>днем ранее</w:t>
            </w:r>
          </w:p>
          <w:p w14:paraId="501054DD" w14:textId="77777777" w:rsidR="00DA3CD2" w:rsidRDefault="00DA3CD2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Транзит по территории Беларуси (~350 км), прохождение границы. </w:t>
            </w:r>
          </w:p>
          <w:p w14:paraId="66BACEA7" w14:textId="77777777" w:rsidR="00DA3CD2" w:rsidRPr="00ED2CB0" w:rsidRDefault="00DA3CD2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Транзит (~720</w:t>
            </w:r>
            <w:r w:rsidRPr="00ED2CB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км) по территории Польши</w:t>
            </w:r>
            <w:r w:rsidRPr="00ED2CB0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14:paraId="4D697240" w14:textId="60D531FE" w:rsidR="00441723" w:rsidRDefault="00DA3CD2" w:rsidP="00DA3CD2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Ночлег на территории Польши</w:t>
            </w:r>
            <w:r w:rsidRPr="007B5B49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</w:tr>
      <w:tr w:rsidR="00441723" w:rsidRPr="002772F3" w14:paraId="6E82B0F4" w14:textId="77777777" w:rsidTr="00381018">
        <w:trPr>
          <w:trHeight w:val="131"/>
        </w:trPr>
        <w:tc>
          <w:tcPr>
            <w:tcW w:w="10735" w:type="dxa"/>
            <w:shd w:val="clear" w:color="auto" w:fill="C6D9F1"/>
          </w:tcPr>
          <w:p w14:paraId="78339908" w14:textId="542286DC" w:rsidR="00441723" w:rsidRPr="00FD3DE0" w:rsidRDefault="00441723" w:rsidP="0038101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62656"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  <w:r w:rsidRPr="00D626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DA3CD2">
              <w:rPr>
                <w:rFonts w:ascii="Arial" w:hAnsi="Arial" w:cs="Arial"/>
                <w:b/>
                <w:sz w:val="18"/>
                <w:szCs w:val="18"/>
                <w:lang w:val="ru-RU"/>
              </w:rPr>
              <w:t>Мюнхен</w:t>
            </w:r>
          </w:p>
        </w:tc>
      </w:tr>
      <w:tr w:rsidR="00441723" w:rsidRPr="00DA3CD2" w14:paraId="038B03C8" w14:textId="77777777" w:rsidTr="00DA3CD2">
        <w:trPr>
          <w:trHeight w:val="932"/>
        </w:trPr>
        <w:tc>
          <w:tcPr>
            <w:tcW w:w="10735" w:type="dxa"/>
          </w:tcPr>
          <w:p w14:paraId="7B496659" w14:textId="77777777" w:rsidR="00DA3CD2" w:rsidRPr="00520368" w:rsidRDefault="00DA3CD2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20368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</w:p>
          <w:p w14:paraId="735A2E08" w14:textId="77777777" w:rsidR="00DA3CD2" w:rsidRPr="00520368" w:rsidRDefault="00DA3CD2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20368">
              <w:rPr>
                <w:rFonts w:ascii="Arial" w:hAnsi="Arial" w:cs="Arial"/>
                <w:sz w:val="18"/>
                <w:szCs w:val="18"/>
                <w:lang w:val="ru-RU"/>
              </w:rPr>
              <w:t>Переезд (~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550 </w:t>
            </w:r>
            <w:r w:rsidRPr="00520368">
              <w:rPr>
                <w:rFonts w:ascii="Arial" w:hAnsi="Arial" w:cs="Arial"/>
                <w:sz w:val="18"/>
                <w:szCs w:val="18"/>
                <w:lang w:val="ru-RU"/>
              </w:rPr>
              <w:t xml:space="preserve">км) в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Мюнхен</w:t>
            </w:r>
            <w:r w:rsidRPr="00520368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14:paraId="00426382" w14:textId="1A65CE2C" w:rsidR="00DA3CD2" w:rsidRPr="005550B1" w:rsidRDefault="00DA3CD2" w:rsidP="00DA3CD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Въезд в город и о</w:t>
            </w:r>
            <w:r w:rsidRPr="00520368">
              <w:rPr>
                <w:rFonts w:ascii="Arial" w:hAnsi="Arial" w:cs="Arial"/>
                <w:sz w:val="18"/>
                <w:szCs w:val="18"/>
                <w:lang w:val="ru-RU"/>
              </w:rPr>
              <w:t>бзорная экскурсия по городу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5550B1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– входит в обязательный экскурсионн</w:t>
            </w:r>
            <w:r w:rsidR="00D64444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ый</w:t>
            </w:r>
            <w:r w:rsidRPr="005550B1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пакет</w:t>
            </w:r>
          </w:p>
          <w:p w14:paraId="1DD806D6" w14:textId="5308435D" w:rsidR="00441723" w:rsidRPr="00D62656" w:rsidRDefault="00DA3CD2" w:rsidP="00DA3CD2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Ночлег в пригороде Мюнхена</w:t>
            </w:r>
          </w:p>
        </w:tc>
      </w:tr>
      <w:tr w:rsidR="00441723" w:rsidRPr="00F45B28" w14:paraId="750F45AD" w14:textId="77777777" w:rsidTr="00381018">
        <w:trPr>
          <w:trHeight w:val="205"/>
        </w:trPr>
        <w:tc>
          <w:tcPr>
            <w:tcW w:w="10735" w:type="dxa"/>
            <w:shd w:val="clear" w:color="auto" w:fill="C6D9F1"/>
          </w:tcPr>
          <w:p w14:paraId="071CC070" w14:textId="0FB83368" w:rsidR="00441723" w:rsidRPr="00CF4737" w:rsidRDefault="00441723" w:rsidP="0038101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45B28">
              <w:rPr>
                <w:rFonts w:ascii="Arial" w:hAnsi="Arial" w:cs="Arial"/>
                <w:b/>
                <w:sz w:val="18"/>
                <w:szCs w:val="18"/>
                <w:lang w:val="ru-RU"/>
              </w:rPr>
              <w:t>3 день</w:t>
            </w:r>
            <w:r w:rsidRPr="00D626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DA3CD2">
              <w:rPr>
                <w:rFonts w:ascii="Arial" w:hAnsi="Arial" w:cs="Arial"/>
                <w:b/>
                <w:sz w:val="18"/>
                <w:szCs w:val="18"/>
                <w:lang w:val="ru-RU"/>
              </w:rPr>
              <w:t>Верона</w:t>
            </w:r>
          </w:p>
        </w:tc>
      </w:tr>
      <w:tr w:rsidR="00441723" w:rsidRPr="00DA3CD2" w14:paraId="69390135" w14:textId="77777777" w:rsidTr="00AD12B5">
        <w:trPr>
          <w:trHeight w:val="284"/>
        </w:trPr>
        <w:tc>
          <w:tcPr>
            <w:tcW w:w="10735" w:type="dxa"/>
          </w:tcPr>
          <w:p w14:paraId="7039C81A" w14:textId="77777777" w:rsidR="00DA3CD2" w:rsidRPr="00BD00AD" w:rsidRDefault="00441723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6265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DA3CD2" w:rsidRPr="00FE75B9">
              <w:rPr>
                <w:rFonts w:ascii="Arial" w:hAnsi="Arial" w:cs="Arial"/>
                <w:sz w:val="18"/>
                <w:szCs w:val="18"/>
                <w:lang w:val="ru-RU"/>
              </w:rPr>
              <w:t>Завтрак</w:t>
            </w:r>
            <w:r w:rsidR="00DA3CD2" w:rsidRPr="00BD00A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14:paraId="6E0E04EA" w14:textId="77777777" w:rsidR="00DA3CD2" w:rsidRPr="00BD00AD" w:rsidRDefault="00DA3CD2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(~430 </w:t>
            </w:r>
            <w:r w:rsidRPr="00395FAA">
              <w:rPr>
                <w:rFonts w:ascii="Arial" w:hAnsi="Arial" w:cs="Arial"/>
                <w:sz w:val="18"/>
                <w:szCs w:val="18"/>
                <w:lang w:val="ru-RU"/>
              </w:rPr>
              <w:t>км)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во Верону</w:t>
            </w:r>
            <w:r w:rsidRPr="00BD00AD">
              <w:rPr>
                <w:rFonts w:ascii="Arial" w:hAnsi="Arial" w:cs="Arial"/>
                <w:b/>
                <w:sz w:val="18"/>
                <w:szCs w:val="18"/>
                <w:lang w:val="ru-RU"/>
              </w:rPr>
              <w:t>.</w:t>
            </w:r>
          </w:p>
          <w:p w14:paraId="5A0C5120" w14:textId="7EF561F5" w:rsidR="00DA3CD2" w:rsidRPr="005550B1" w:rsidRDefault="00DA3CD2" w:rsidP="00DA3CD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Въезд в город и обзорная экскурсия по городу </w:t>
            </w:r>
            <w:r w:rsidRPr="005550B1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– входит в обязательный экскурсионн</w:t>
            </w:r>
            <w:r w:rsidR="00D64444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ый</w:t>
            </w:r>
            <w:r w:rsidRPr="005550B1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пакет</w:t>
            </w:r>
          </w:p>
          <w:p w14:paraId="55E1090B" w14:textId="26BBDE2E" w:rsidR="00DA3CD2" w:rsidRDefault="00DA3CD2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</w:t>
            </w:r>
            <w:r w:rsidRPr="00CF4737">
              <w:rPr>
                <w:rFonts w:ascii="Arial" w:hAnsi="Arial" w:cs="Arial"/>
                <w:sz w:val="18"/>
                <w:szCs w:val="18"/>
                <w:lang w:val="ru-RU"/>
              </w:rPr>
              <w:t>(~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140</w:t>
            </w:r>
            <w:r w:rsidRPr="00CF4737">
              <w:rPr>
                <w:rFonts w:ascii="Arial" w:hAnsi="Arial" w:cs="Arial"/>
                <w:sz w:val="18"/>
                <w:szCs w:val="18"/>
                <w:lang w:val="ru-RU"/>
              </w:rPr>
              <w:t xml:space="preserve"> км)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на ночлег в отеле на территории Италии.</w:t>
            </w:r>
          </w:p>
          <w:p w14:paraId="61FACBE4" w14:textId="63B5E917" w:rsidR="00DA3CD2" w:rsidRPr="00DA3CD2" w:rsidRDefault="00DA3CD2" w:rsidP="00DA3CD2">
            <w:pPr>
              <w:rPr>
                <w:rFonts w:ascii="Arial" w:hAnsi="Arial" w:cs="Arial"/>
                <w:i/>
                <w:sz w:val="18"/>
                <w:szCs w:val="18"/>
                <w:lang w:val="ru-RU"/>
              </w:rPr>
            </w:pPr>
            <w:r w:rsidRPr="00395FAA">
              <w:rPr>
                <w:rFonts w:ascii="Arial" w:hAnsi="Arial" w:cs="Arial"/>
                <w:i/>
                <w:sz w:val="18"/>
                <w:szCs w:val="18"/>
                <w:lang w:val="ru-RU"/>
              </w:rPr>
              <w:t>Дополнительно:</w:t>
            </w:r>
            <w:r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Посещение озера Гарда </w:t>
            </w:r>
          </w:p>
          <w:p w14:paraId="154A94BE" w14:textId="62796FFD" w:rsidR="00441723" w:rsidRPr="00D62656" w:rsidRDefault="00441723" w:rsidP="009337DF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41723" w:rsidRPr="00DA3CD2" w14:paraId="7BEE1EFD" w14:textId="77777777" w:rsidTr="00381018">
        <w:trPr>
          <w:trHeight w:val="189"/>
        </w:trPr>
        <w:tc>
          <w:tcPr>
            <w:tcW w:w="10735" w:type="dxa"/>
            <w:shd w:val="clear" w:color="auto" w:fill="C6D9F1"/>
          </w:tcPr>
          <w:p w14:paraId="4AF03355" w14:textId="3CECD08C" w:rsidR="00441723" w:rsidRPr="00F7473C" w:rsidRDefault="00441723" w:rsidP="0038101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626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4 день: </w:t>
            </w:r>
            <w:r w:rsidR="00DA3CD2">
              <w:rPr>
                <w:rFonts w:ascii="Arial" w:hAnsi="Arial" w:cs="Arial"/>
                <w:b/>
                <w:sz w:val="18"/>
                <w:szCs w:val="18"/>
                <w:lang w:val="ru-RU"/>
              </w:rPr>
              <w:t>Рим</w:t>
            </w:r>
          </w:p>
        </w:tc>
      </w:tr>
      <w:tr w:rsidR="00441723" w:rsidRPr="008661A0" w14:paraId="051F596A" w14:textId="77777777" w:rsidTr="00DA3CD2">
        <w:trPr>
          <w:trHeight w:val="1281"/>
        </w:trPr>
        <w:tc>
          <w:tcPr>
            <w:tcW w:w="10735" w:type="dxa"/>
          </w:tcPr>
          <w:p w14:paraId="35D70D38" w14:textId="77777777" w:rsidR="00DA3CD2" w:rsidRPr="00395FAA" w:rsidRDefault="00441723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6265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DA3CD2" w:rsidRPr="00395FAA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</w:p>
          <w:p w14:paraId="53133E8B" w14:textId="77777777" w:rsidR="00DA3CD2" w:rsidRPr="00395FAA" w:rsidRDefault="00DA3CD2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(~380 </w:t>
            </w:r>
            <w:r w:rsidRPr="00395FAA">
              <w:rPr>
                <w:rFonts w:ascii="Arial" w:hAnsi="Arial" w:cs="Arial"/>
                <w:sz w:val="18"/>
                <w:szCs w:val="18"/>
                <w:lang w:val="ru-RU"/>
              </w:rPr>
              <w:t xml:space="preserve">км) в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Рим</w:t>
            </w:r>
            <w:r w:rsidRPr="00395FAA">
              <w:rPr>
                <w:rFonts w:ascii="Arial" w:hAnsi="Arial" w:cs="Arial"/>
                <w:sz w:val="18"/>
                <w:szCs w:val="18"/>
                <w:lang w:val="ru-RU"/>
              </w:rPr>
              <w:t xml:space="preserve">– столицу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Италии</w:t>
            </w:r>
            <w:r w:rsidRPr="00395FAA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14:paraId="2847CAB1" w14:textId="6DD64A30" w:rsidR="00DA3CD2" w:rsidRDefault="00DA3CD2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95FAA">
              <w:rPr>
                <w:rFonts w:ascii="Arial" w:hAnsi="Arial" w:cs="Arial"/>
                <w:sz w:val="18"/>
                <w:szCs w:val="18"/>
                <w:lang w:val="ru-RU"/>
              </w:rPr>
              <w:t>Обзорная экскурсия по городу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– </w:t>
            </w:r>
            <w:r w:rsidRPr="0053075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входит в обязательный экскурсионн</w:t>
            </w:r>
            <w:r w:rsidR="00D64444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ый</w:t>
            </w:r>
            <w:r w:rsidRPr="0053075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пакет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14:paraId="6537A25E" w14:textId="77777777" w:rsidR="00DA3CD2" w:rsidRPr="00395FAA" w:rsidRDefault="00DA3CD2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95FAA">
              <w:rPr>
                <w:rFonts w:ascii="Arial" w:hAnsi="Arial" w:cs="Arial"/>
                <w:sz w:val="18"/>
                <w:szCs w:val="18"/>
                <w:lang w:val="ru-RU"/>
              </w:rPr>
              <w:t>Свободное время.</w:t>
            </w:r>
          </w:p>
          <w:p w14:paraId="612D2D7F" w14:textId="77777777" w:rsidR="00DA3CD2" w:rsidRPr="00395FAA" w:rsidRDefault="00DA3CD2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Переезд в отель  (~80</w:t>
            </w:r>
            <w:r w:rsidRPr="00ED2CB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км) на термальном курорте Фьюджи.</w:t>
            </w:r>
          </w:p>
          <w:p w14:paraId="220DC3DA" w14:textId="6DAA3598" w:rsidR="00441723" w:rsidRPr="00D62656" w:rsidRDefault="00441723" w:rsidP="00381018">
            <w:pPr>
              <w:rPr>
                <w:rFonts w:ascii="Arial" w:hAnsi="Arial" w:cs="Arial"/>
                <w:sz w:val="18"/>
                <w:szCs w:val="18"/>
                <w:highlight w:val="yellow"/>
                <w:lang w:val="ru-RU"/>
              </w:rPr>
            </w:pPr>
          </w:p>
        </w:tc>
      </w:tr>
      <w:tr w:rsidR="00441723" w:rsidRPr="002772F3" w14:paraId="467CFAC4" w14:textId="77777777" w:rsidTr="00381018">
        <w:trPr>
          <w:trHeight w:val="173"/>
        </w:trPr>
        <w:tc>
          <w:tcPr>
            <w:tcW w:w="10735" w:type="dxa"/>
            <w:shd w:val="clear" w:color="auto" w:fill="C6D9F1"/>
          </w:tcPr>
          <w:p w14:paraId="1EB5FB78" w14:textId="3D008347" w:rsidR="00441723" w:rsidRPr="002729E6" w:rsidRDefault="00441723" w:rsidP="00283A5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A54D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5 день: </w:t>
            </w:r>
            <w:r w:rsidR="00DA3CD2">
              <w:rPr>
                <w:rFonts w:ascii="Arial" w:hAnsi="Arial" w:cs="Arial"/>
                <w:b/>
                <w:sz w:val="18"/>
                <w:szCs w:val="18"/>
                <w:lang w:val="ru-RU"/>
              </w:rPr>
              <w:t>Неаполь-Сорренто*</w:t>
            </w:r>
          </w:p>
        </w:tc>
      </w:tr>
      <w:tr w:rsidR="00441723" w:rsidRPr="008661A0" w14:paraId="5DD8D329" w14:textId="77777777" w:rsidTr="00DA3CD2">
        <w:trPr>
          <w:trHeight w:val="906"/>
        </w:trPr>
        <w:tc>
          <w:tcPr>
            <w:tcW w:w="10735" w:type="dxa"/>
          </w:tcPr>
          <w:p w14:paraId="761AF1E3" w14:textId="3E721ECB" w:rsidR="00DA3CD2" w:rsidRDefault="00441723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A54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DA3CD2" w:rsidRPr="4732DE78">
              <w:rPr>
                <w:rFonts w:ascii="Arial" w:eastAsia="Arial" w:hAnsi="Arial" w:cs="Arial"/>
                <w:sz w:val="18"/>
                <w:szCs w:val="18"/>
                <w:lang w:val="ru-RU"/>
              </w:rPr>
              <w:t>Завтрак.</w:t>
            </w:r>
            <w:r w:rsidR="00DA3CD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</w:t>
            </w:r>
            <w:r w:rsidR="00DA3CD2" w:rsidRPr="005C630B">
              <w:rPr>
                <w:rFonts w:ascii="Arial" w:hAnsi="Arial" w:cs="Arial"/>
                <w:sz w:val="18"/>
                <w:szCs w:val="18"/>
                <w:lang w:val="ru-RU"/>
              </w:rPr>
              <w:t>Свободный день в Риме.</w:t>
            </w:r>
          </w:p>
          <w:p w14:paraId="6500D231" w14:textId="77777777" w:rsidR="00DA3CD2" w:rsidRPr="005C630B" w:rsidRDefault="00DA3CD2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Возвращение в отель.</w:t>
            </w:r>
          </w:p>
          <w:p w14:paraId="0B21E0B5" w14:textId="0D2CC9F2" w:rsidR="00DA3CD2" w:rsidRPr="005C630B" w:rsidRDefault="00DA3CD2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C630B">
              <w:rPr>
                <w:rFonts w:ascii="Arial" w:hAnsi="Arial" w:cs="Arial"/>
                <w:sz w:val="18"/>
                <w:szCs w:val="18"/>
                <w:lang w:val="ru-RU"/>
              </w:rPr>
              <w:t>Дополнительно:</w:t>
            </w:r>
          </w:p>
          <w:p w14:paraId="443994B0" w14:textId="77777777" w:rsidR="00DA3CD2" w:rsidRDefault="00DA3CD2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C630B">
              <w:rPr>
                <w:rFonts w:ascii="Arial" w:hAnsi="Arial" w:cs="Arial"/>
                <w:sz w:val="18"/>
                <w:szCs w:val="18"/>
                <w:lang w:val="ru-RU"/>
              </w:rPr>
              <w:t>○ Экскурсия Неаполь+Сорренто</w:t>
            </w:r>
          </w:p>
          <w:p w14:paraId="2544DCD6" w14:textId="7E946D40" w:rsidR="00441723" w:rsidRPr="005C5574" w:rsidRDefault="00441723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41723" w:rsidRPr="002772F3" w14:paraId="732F6A4F" w14:textId="77777777" w:rsidTr="00381018">
        <w:trPr>
          <w:trHeight w:val="135"/>
        </w:trPr>
        <w:tc>
          <w:tcPr>
            <w:tcW w:w="10735" w:type="dxa"/>
            <w:shd w:val="clear" w:color="auto" w:fill="C6D9F1"/>
          </w:tcPr>
          <w:p w14:paraId="6229A86E" w14:textId="238AB9DE" w:rsidR="00441723" w:rsidRPr="00FD3DE0" w:rsidRDefault="00441723" w:rsidP="00532556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bookmarkStart w:id="0" w:name="_Hlk152164784"/>
            <w:r w:rsidRPr="002A54DB">
              <w:rPr>
                <w:rFonts w:ascii="Arial" w:hAnsi="Arial" w:cs="Arial"/>
                <w:b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2A54DB">
              <w:rPr>
                <w:rFonts w:ascii="Arial" w:hAnsi="Arial" w:cs="Arial"/>
                <w:b/>
                <w:sz w:val="18"/>
                <w:szCs w:val="18"/>
              </w:rPr>
              <w:t>день</w:t>
            </w:r>
            <w:r w:rsidRPr="002A54D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DA3CD2">
              <w:rPr>
                <w:rFonts w:ascii="Arial" w:hAnsi="Arial" w:cs="Arial"/>
                <w:b/>
                <w:sz w:val="18"/>
                <w:szCs w:val="18"/>
                <w:lang w:val="ru-RU"/>
              </w:rPr>
              <w:t>Рим</w:t>
            </w:r>
          </w:p>
        </w:tc>
      </w:tr>
      <w:bookmarkEnd w:id="0"/>
      <w:tr w:rsidR="00441723" w:rsidRPr="00DA3CD2" w14:paraId="53A142A1" w14:textId="77777777" w:rsidTr="00DA3CD2">
        <w:trPr>
          <w:trHeight w:val="1760"/>
        </w:trPr>
        <w:tc>
          <w:tcPr>
            <w:tcW w:w="10735" w:type="dxa"/>
          </w:tcPr>
          <w:p w14:paraId="305FC1E9" w14:textId="77777777" w:rsidR="00DA3CD2" w:rsidRPr="00802839" w:rsidRDefault="00DA3CD2" w:rsidP="00DA3CD2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802839">
              <w:rPr>
                <w:rFonts w:ascii="Arial" w:eastAsia="Arial" w:hAnsi="Arial" w:cs="Arial"/>
                <w:sz w:val="18"/>
                <w:szCs w:val="18"/>
                <w:lang w:val="ru-RU"/>
              </w:rPr>
              <w:t>Завтрак.</w:t>
            </w:r>
          </w:p>
          <w:p w14:paraId="3A68EFD2" w14:textId="77777777" w:rsidR="00DA3CD2" w:rsidRPr="00802839" w:rsidRDefault="00DA3CD2" w:rsidP="00DA3CD2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802839">
              <w:rPr>
                <w:rFonts w:ascii="Arial" w:eastAsia="Arial" w:hAnsi="Arial" w:cs="Arial"/>
                <w:sz w:val="18"/>
                <w:szCs w:val="18"/>
                <w:lang w:val="ru-RU"/>
              </w:rPr>
              <w:t>Переезд (~</w:t>
            </w: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t>80</w:t>
            </w:r>
            <w:r w:rsidRPr="00802839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км) в </w:t>
            </w: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t>Рим</w:t>
            </w:r>
          </w:p>
          <w:p w14:paraId="31FDADE1" w14:textId="77777777" w:rsidR="00DA3CD2" w:rsidRPr="00802839" w:rsidRDefault="00DA3CD2" w:rsidP="00DA3CD2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802839">
              <w:rPr>
                <w:rFonts w:ascii="Arial" w:eastAsia="Arial" w:hAnsi="Arial" w:cs="Arial"/>
                <w:sz w:val="18"/>
                <w:szCs w:val="18"/>
                <w:lang w:val="ru-RU"/>
              </w:rPr>
              <w:t>Свободное время ~</w:t>
            </w: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до 15.00</w:t>
            </w:r>
          </w:p>
          <w:p w14:paraId="001AA5B6" w14:textId="1AF26803" w:rsidR="00DA3CD2" w:rsidRDefault="00DA3CD2" w:rsidP="00DA3CD2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802839">
              <w:rPr>
                <w:rFonts w:ascii="Arial" w:eastAsia="Arial" w:hAnsi="Arial" w:cs="Arial"/>
                <w:sz w:val="18"/>
                <w:szCs w:val="18"/>
                <w:lang w:val="ru-RU"/>
              </w:rPr>
              <w:t>Переезд (~</w:t>
            </w:r>
            <w:r w:rsidR="00C4520B">
              <w:rPr>
                <w:rFonts w:ascii="Arial" w:eastAsia="Arial" w:hAnsi="Arial" w:cs="Arial"/>
                <w:sz w:val="18"/>
                <w:szCs w:val="18"/>
                <w:lang w:val="ru-RU"/>
              </w:rPr>
              <w:t>47</w:t>
            </w:r>
            <w:r w:rsidRPr="00802839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0 км) в отель на территории Италии. </w:t>
            </w:r>
          </w:p>
          <w:p w14:paraId="1953D8C3" w14:textId="5FF04B79" w:rsidR="00DA3CD2" w:rsidRDefault="00DA3CD2" w:rsidP="00DA3CD2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DA3CD2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>Дополнительно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  <w:p w14:paraId="1A97BF13" w14:textId="1623577A" w:rsidR="00DA3CD2" w:rsidRPr="00DA3CD2" w:rsidRDefault="00DA3CD2" w:rsidP="00DA3CD2">
            <w:pPr>
              <w:pStyle w:val="af3"/>
              <w:numPr>
                <w:ilvl w:val="0"/>
                <w:numId w:val="6"/>
              </w:num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DA3CD2">
              <w:rPr>
                <w:rFonts w:ascii="Arial" w:eastAsia="Arial" w:hAnsi="Arial" w:cs="Arial"/>
                <w:sz w:val="18"/>
                <w:szCs w:val="18"/>
                <w:lang w:val="ru-RU"/>
              </w:rPr>
              <w:t>Экскурсия по Ватикану (площадь и собор Святого Петра (внутренний осмотр), замок Св. Ангела)</w:t>
            </w:r>
          </w:p>
          <w:p w14:paraId="29A862CA" w14:textId="05EE373B" w:rsidR="00DA3CD2" w:rsidRPr="00DA3CD2" w:rsidRDefault="00DA3CD2" w:rsidP="00DA3CD2">
            <w:pPr>
              <w:pStyle w:val="af3"/>
              <w:numPr>
                <w:ilvl w:val="0"/>
                <w:numId w:val="6"/>
              </w:num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DA3CD2">
              <w:rPr>
                <w:rFonts w:ascii="Arial" w:eastAsia="Arial" w:hAnsi="Arial" w:cs="Arial"/>
                <w:sz w:val="18"/>
                <w:szCs w:val="18"/>
                <w:lang w:val="ru-RU"/>
              </w:rPr>
              <w:t>Экскурсия по музеям Ватикана +Собор Святого Петра - внутренний осмотр (с гидом)</w:t>
            </w:r>
          </w:p>
          <w:p w14:paraId="0278A1F0" w14:textId="33E52335" w:rsidR="00DA3CD2" w:rsidRPr="00DA3CD2" w:rsidRDefault="00DA3CD2" w:rsidP="00DA3CD2">
            <w:pPr>
              <w:pStyle w:val="af3"/>
              <w:numPr>
                <w:ilvl w:val="0"/>
                <w:numId w:val="6"/>
              </w:num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DA3CD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Экскурсия Античный Рим </w:t>
            </w:r>
          </w:p>
          <w:p w14:paraId="43B6B742" w14:textId="1C09452E" w:rsidR="00441723" w:rsidRPr="00532556" w:rsidRDefault="00441723" w:rsidP="005325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DA3CD2" w:rsidRPr="002772F3" w14:paraId="3E6C376F" w14:textId="77777777" w:rsidTr="00DA3CD2">
        <w:trPr>
          <w:trHeight w:val="185"/>
        </w:trPr>
        <w:tc>
          <w:tcPr>
            <w:tcW w:w="10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8638EDB" w14:textId="1CA5449B" w:rsidR="00DA3CD2" w:rsidRPr="00DA3CD2" w:rsidRDefault="00DA3CD2" w:rsidP="00DA3CD2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</w:pPr>
            <w:r w:rsidRPr="00DA3CD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7</w:t>
            </w:r>
            <w:r w:rsidRPr="00DA3CD2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 xml:space="preserve"> день: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>Венеция</w:t>
            </w:r>
          </w:p>
        </w:tc>
      </w:tr>
      <w:tr w:rsidR="00DA3CD2" w:rsidRPr="00581505" w14:paraId="63CEA5E0" w14:textId="77777777" w:rsidTr="00DA3CD2">
        <w:trPr>
          <w:trHeight w:val="1096"/>
        </w:trPr>
        <w:tc>
          <w:tcPr>
            <w:tcW w:w="10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37713" w14:textId="77777777" w:rsidR="00DA3CD2" w:rsidRDefault="00DA3CD2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</w:p>
          <w:p w14:paraId="25243729" w14:textId="77777777" w:rsidR="00DA3CD2" w:rsidRDefault="00DA3CD2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Переезд (~50 </w:t>
            </w:r>
            <w:r w:rsidRPr="4732DE78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км) в </w:t>
            </w:r>
            <w:r w:rsidRPr="4732DE78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>Венецию</w:t>
            </w:r>
            <w:r w:rsidRPr="4732DE78">
              <w:rPr>
                <w:rFonts w:ascii="Arial" w:eastAsia="Arial" w:hAnsi="Arial" w:cs="Arial"/>
                <w:sz w:val="18"/>
                <w:szCs w:val="18"/>
                <w:lang w:val="ru-RU"/>
              </w:rPr>
              <w:t>.</w:t>
            </w:r>
          </w:p>
          <w:p w14:paraId="6DBC6D32" w14:textId="589CC553" w:rsidR="00DA3CD2" w:rsidRPr="00DA3CD2" w:rsidRDefault="00DA3CD2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Свободное время.</w:t>
            </w:r>
            <w:r w:rsidRPr="00DA3CD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</w:t>
            </w:r>
            <w:r w:rsidRPr="00CF4737">
              <w:rPr>
                <w:rFonts w:ascii="Arial" w:hAnsi="Arial" w:cs="Arial"/>
                <w:sz w:val="18"/>
                <w:szCs w:val="18"/>
                <w:lang w:val="ru-RU"/>
              </w:rPr>
              <w:t>(~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730</w:t>
            </w:r>
            <w:r w:rsidRPr="00CF4737">
              <w:rPr>
                <w:rFonts w:ascii="Arial" w:hAnsi="Arial" w:cs="Arial"/>
                <w:sz w:val="18"/>
                <w:szCs w:val="18"/>
                <w:lang w:val="ru-RU"/>
              </w:rPr>
              <w:t xml:space="preserve"> км)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на ночлег в отеле на территории Чехии</w:t>
            </w:r>
          </w:p>
          <w:p w14:paraId="70B60681" w14:textId="77777777" w:rsidR="00DA3CD2" w:rsidRPr="00520368" w:rsidRDefault="00DA3CD2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12248012" w14:textId="77777777" w:rsidR="00DA3CD2" w:rsidRPr="00520368" w:rsidRDefault="00DA3CD2" w:rsidP="00DA3CD2">
            <w:pPr>
              <w:rPr>
                <w:rFonts w:ascii="Arial" w:hAnsi="Arial" w:cs="Arial"/>
                <w:i/>
                <w:sz w:val="18"/>
                <w:szCs w:val="18"/>
                <w:lang w:val="ru-RU"/>
              </w:rPr>
            </w:pPr>
            <w:r w:rsidRPr="00520368">
              <w:rPr>
                <w:rFonts w:ascii="Arial" w:hAnsi="Arial" w:cs="Arial"/>
                <w:i/>
                <w:sz w:val="18"/>
                <w:szCs w:val="18"/>
                <w:lang w:val="ru-RU"/>
              </w:rPr>
              <w:t>Дополнительно:</w:t>
            </w:r>
          </w:p>
          <w:p w14:paraId="1DA9D019" w14:textId="0A3DE094" w:rsidR="00DA3CD2" w:rsidRDefault="00DA3CD2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20368">
              <w:rPr>
                <w:rFonts w:ascii="Arial" w:hAnsi="Arial" w:cs="Arial"/>
                <w:sz w:val="18"/>
                <w:szCs w:val="18"/>
                <w:lang w:val="ru-RU"/>
              </w:rPr>
              <w:t>○ Катание на гондолах</w:t>
            </w:r>
          </w:p>
          <w:p w14:paraId="02DD3CE6" w14:textId="0A79A115" w:rsidR="00DA3CD2" w:rsidRDefault="00D64444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64444">
              <w:rPr>
                <w:rFonts w:ascii="Arial" w:hAnsi="Arial" w:cs="Arial"/>
                <w:sz w:val="18"/>
                <w:szCs w:val="18"/>
                <w:lang w:val="ru-RU"/>
              </w:rPr>
              <w:t>○</w:t>
            </w:r>
            <w:r w:rsidR="00DA3CD2">
              <w:rPr>
                <w:rFonts w:ascii="Arial" w:hAnsi="Arial" w:cs="Arial"/>
                <w:sz w:val="18"/>
                <w:szCs w:val="18"/>
                <w:lang w:val="ru-RU"/>
              </w:rPr>
              <w:t xml:space="preserve">   Круиз по Гранд каналам</w:t>
            </w:r>
          </w:p>
          <w:p w14:paraId="7725574D" w14:textId="16C099D9" w:rsidR="00D64444" w:rsidRDefault="00D64444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20368">
              <w:rPr>
                <w:rFonts w:ascii="Arial" w:hAnsi="Arial" w:cs="Arial"/>
                <w:sz w:val="18"/>
                <w:szCs w:val="18"/>
                <w:lang w:val="ru-RU"/>
              </w:rPr>
              <w:t>○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 Обзорная экскурсия по Венеции</w:t>
            </w:r>
          </w:p>
          <w:p w14:paraId="7FEB3200" w14:textId="77777777" w:rsidR="00D64444" w:rsidRPr="00520368" w:rsidRDefault="00D64444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2335D8E6" w14:textId="77777777" w:rsidR="00DA3CD2" w:rsidRPr="00DA3CD2" w:rsidRDefault="00DA3CD2" w:rsidP="00DA3CD2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</w:p>
        </w:tc>
      </w:tr>
      <w:tr w:rsidR="00441723" w:rsidRPr="002772F3" w14:paraId="6D53A5A5" w14:textId="77777777" w:rsidTr="00381018">
        <w:trPr>
          <w:trHeight w:val="56"/>
        </w:trPr>
        <w:tc>
          <w:tcPr>
            <w:tcW w:w="10735" w:type="dxa"/>
            <w:shd w:val="clear" w:color="auto" w:fill="C6D9F1"/>
          </w:tcPr>
          <w:p w14:paraId="6C860AA7" w14:textId="63F45431" w:rsidR="00441723" w:rsidRPr="00E27FD0" w:rsidRDefault="00DA3CD2" w:rsidP="0038101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8</w:t>
            </w:r>
            <w:r w:rsidR="00441723" w:rsidRPr="005B039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С возвращением!</w:t>
            </w:r>
          </w:p>
        </w:tc>
      </w:tr>
      <w:tr w:rsidR="00441723" w:rsidRPr="008661A0" w14:paraId="1C3346C1" w14:textId="77777777" w:rsidTr="00381018">
        <w:trPr>
          <w:trHeight w:val="352"/>
        </w:trPr>
        <w:tc>
          <w:tcPr>
            <w:tcW w:w="10735" w:type="dxa"/>
          </w:tcPr>
          <w:p w14:paraId="51ADCD64" w14:textId="77777777" w:rsidR="00E90B69" w:rsidRPr="0097562C" w:rsidRDefault="00E90B69" w:rsidP="00E90B69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7562C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</w:p>
          <w:p w14:paraId="799523DE" w14:textId="77777777" w:rsidR="00E90B69" w:rsidRPr="0097562C" w:rsidRDefault="00E90B69" w:rsidP="00E90B69">
            <w:pPr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3BE47B8E">
              <w:rPr>
                <w:rFonts w:ascii="Arial" w:eastAsia="Arial" w:hAnsi="Arial" w:cs="Arial"/>
                <w:sz w:val="18"/>
                <w:szCs w:val="18"/>
                <w:lang w:val="ru-RU"/>
              </w:rPr>
              <w:t>Транзит (~7</w:t>
            </w: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t>40</w:t>
            </w:r>
            <w:r w:rsidRPr="3BE47B8E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км) по</w:t>
            </w: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Чехии и</w:t>
            </w:r>
            <w:r w:rsidRPr="3BE47B8E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Польше.  Прохождение границы.</w:t>
            </w:r>
          </w:p>
          <w:p w14:paraId="088D7A27" w14:textId="77777777" w:rsidR="00E90B69" w:rsidRDefault="00E90B69" w:rsidP="00E90B6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7562C">
              <w:rPr>
                <w:rFonts w:ascii="Arial" w:hAnsi="Arial" w:cs="Arial"/>
                <w:sz w:val="18"/>
                <w:szCs w:val="18"/>
                <w:lang w:val="ru-RU"/>
              </w:rPr>
              <w:t>Прибытие в Минск поздно ночью либо утром следующего дня.</w:t>
            </w:r>
          </w:p>
          <w:p w14:paraId="448422AE" w14:textId="6C4E30AE" w:rsidR="00441723" w:rsidRPr="00E27FD0" w:rsidRDefault="00441723" w:rsidP="0038101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p w14:paraId="762E0FE9" w14:textId="77777777" w:rsidR="00441723" w:rsidRPr="00CF4737" w:rsidRDefault="00441723" w:rsidP="00BA5D77">
      <w:pPr>
        <w:adjustRightInd w:val="0"/>
        <w:ind w:left="180" w:firstLine="180"/>
        <w:jc w:val="both"/>
        <w:rPr>
          <w:rFonts w:ascii="Arial" w:hAnsi="Arial" w:cs="Arial"/>
          <w:color w:val="221E1F"/>
          <w:sz w:val="14"/>
          <w:szCs w:val="14"/>
          <w:lang w:val="ru-RU"/>
        </w:rPr>
      </w:pPr>
      <w:r w:rsidRPr="00CF4737">
        <w:rPr>
          <w:rFonts w:ascii="Arial" w:hAnsi="Arial" w:cs="Arial"/>
          <w:color w:val="221E1F"/>
          <w:sz w:val="14"/>
          <w:szCs w:val="14"/>
          <w:lang w:val="ru-RU"/>
        </w:rPr>
        <w:t>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14:paraId="60254784" w14:textId="77777777" w:rsidR="00441723" w:rsidRPr="00CF4737" w:rsidRDefault="00441723" w:rsidP="00BA5D77">
      <w:pPr>
        <w:ind w:left="180" w:firstLine="180"/>
        <w:jc w:val="both"/>
        <w:rPr>
          <w:rFonts w:ascii="Arial" w:hAnsi="Arial" w:cs="Arial"/>
          <w:b/>
          <w:iCs/>
          <w:sz w:val="14"/>
          <w:szCs w:val="14"/>
          <w:lang w:val="ru-RU"/>
        </w:rPr>
      </w:pPr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(!) </w:t>
      </w:r>
      <w:r>
        <w:rPr>
          <w:rFonts w:ascii="Arial" w:hAnsi="Arial" w:cs="Arial"/>
          <w:b/>
          <w:iCs/>
          <w:sz w:val="14"/>
          <w:szCs w:val="14"/>
          <w:lang w:val="ru-RU"/>
        </w:rPr>
        <w:t>П</w:t>
      </w:r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рибытие в отели  по программе в отдельных случаях возможно после 24.00 </w:t>
      </w:r>
    </w:p>
    <w:p w14:paraId="1135861F" w14:textId="74D5D5E9" w:rsidR="00441723" w:rsidRPr="00CF4737" w:rsidRDefault="00441723" w:rsidP="00BA5D77">
      <w:pPr>
        <w:ind w:left="180" w:firstLine="180"/>
        <w:jc w:val="both"/>
        <w:rPr>
          <w:rFonts w:ascii="Arial" w:hAnsi="Arial" w:cs="Arial"/>
          <w:iCs/>
          <w:sz w:val="14"/>
          <w:szCs w:val="14"/>
          <w:lang w:val="ru-RU"/>
        </w:rPr>
      </w:pPr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</w:t>
      </w:r>
      <w:r w:rsidR="008661A0">
        <w:rPr>
          <w:rFonts w:ascii="Arial" w:hAnsi="Arial" w:cs="Arial"/>
          <w:iCs/>
          <w:sz w:val="14"/>
          <w:szCs w:val="14"/>
          <w:lang w:val="ru-RU"/>
        </w:rPr>
        <w:t xml:space="preserve">границах, пробками на дорогах. Туроператор </w:t>
      </w:r>
      <w:r w:rsidRPr="00CF4737">
        <w:rPr>
          <w:rFonts w:ascii="Arial" w:hAnsi="Arial" w:cs="Arial"/>
          <w:iCs/>
          <w:sz w:val="14"/>
          <w:szCs w:val="14"/>
          <w:lang w:val="ru-RU"/>
        </w:rPr>
        <w:t>не несет ответственности за предоставление дополнительных услуг, предусмотренных программой тура, но не включенных в стоимость.</w:t>
      </w:r>
    </w:p>
    <w:p w14:paraId="4D670DB5" w14:textId="77777777" w:rsidR="007E37B8" w:rsidRPr="00DA3CD2" w:rsidRDefault="007E37B8" w:rsidP="007E37B8">
      <w:pPr>
        <w:ind w:left="180" w:firstLine="180"/>
        <w:jc w:val="both"/>
        <w:rPr>
          <w:rFonts w:ascii="Arial" w:hAnsi="Arial" w:cs="Arial"/>
          <w:b/>
          <w:iCs/>
          <w:sz w:val="18"/>
          <w:szCs w:val="20"/>
          <w:lang w:val="ru-RU"/>
        </w:rPr>
      </w:pPr>
    </w:p>
    <w:p w14:paraId="4F5E1EE8" w14:textId="77777777" w:rsidR="00E90B69" w:rsidRDefault="00E90B69" w:rsidP="007E37B8">
      <w:pPr>
        <w:ind w:left="180" w:firstLine="180"/>
        <w:jc w:val="both"/>
        <w:rPr>
          <w:rFonts w:ascii="Arial" w:hAnsi="Arial" w:cs="Arial"/>
          <w:b/>
          <w:iCs/>
          <w:sz w:val="18"/>
          <w:szCs w:val="20"/>
          <w:lang w:val="ru-RU"/>
        </w:rPr>
      </w:pPr>
    </w:p>
    <w:p w14:paraId="3A2E3E55" w14:textId="77777777" w:rsidR="00E90B69" w:rsidRDefault="00E90B69" w:rsidP="007E37B8">
      <w:pPr>
        <w:ind w:left="180" w:firstLine="180"/>
        <w:jc w:val="both"/>
        <w:rPr>
          <w:rFonts w:ascii="Arial" w:hAnsi="Arial" w:cs="Arial"/>
          <w:b/>
          <w:iCs/>
          <w:sz w:val="18"/>
          <w:szCs w:val="20"/>
          <w:lang w:val="ru-RU"/>
        </w:rPr>
      </w:pPr>
    </w:p>
    <w:p w14:paraId="546209CA" w14:textId="77777777" w:rsidR="00E90B69" w:rsidRDefault="00E90B69" w:rsidP="007E37B8">
      <w:pPr>
        <w:ind w:left="180" w:firstLine="180"/>
        <w:jc w:val="both"/>
        <w:rPr>
          <w:rFonts w:ascii="Arial" w:hAnsi="Arial" w:cs="Arial"/>
          <w:b/>
          <w:iCs/>
          <w:sz w:val="18"/>
          <w:szCs w:val="20"/>
          <w:lang w:val="ru-RU"/>
        </w:rPr>
      </w:pPr>
    </w:p>
    <w:p w14:paraId="0585A64F" w14:textId="1B1A209E" w:rsidR="007E37B8" w:rsidRPr="007B19B7" w:rsidRDefault="007E37B8" w:rsidP="007E37B8">
      <w:pPr>
        <w:ind w:left="180" w:firstLine="180"/>
        <w:jc w:val="both"/>
        <w:rPr>
          <w:rFonts w:ascii="Times New Roman" w:hAnsi="Times New Roman"/>
          <w:b/>
          <w:iCs/>
          <w:sz w:val="18"/>
          <w:szCs w:val="20"/>
          <w:lang w:val="ru-RU"/>
        </w:rPr>
      </w:pPr>
      <w:r w:rsidRPr="007B19B7">
        <w:rPr>
          <w:rFonts w:ascii="Arial" w:hAnsi="Arial" w:cs="Arial"/>
          <w:b/>
          <w:iCs/>
          <w:sz w:val="18"/>
          <w:szCs w:val="20"/>
          <w:lang w:val="ru-RU"/>
        </w:rPr>
        <w:t>Базовая стоимость тура</w:t>
      </w:r>
      <w:r w:rsidRPr="007B19B7">
        <w:rPr>
          <w:rFonts w:ascii="Times New Roman" w:hAnsi="Times New Roman"/>
          <w:b/>
          <w:iCs/>
          <w:sz w:val="18"/>
          <w:szCs w:val="20"/>
          <w:lang w:val="ru-RU"/>
        </w:rPr>
        <w:t>:</w:t>
      </w:r>
    </w:p>
    <w:p w14:paraId="7349D819" w14:textId="77777777" w:rsidR="007E37B8" w:rsidRPr="000A2BDA" w:rsidRDefault="007E37B8" w:rsidP="007E37B8">
      <w:pPr>
        <w:ind w:left="180" w:firstLine="180"/>
        <w:jc w:val="both"/>
        <w:rPr>
          <w:rFonts w:ascii="Times New Roman" w:hAnsi="Times New Roman"/>
          <w:iCs/>
          <w:sz w:val="20"/>
          <w:szCs w:val="20"/>
          <w:lang w:val="ru-RU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00"/>
        <w:gridCol w:w="2049"/>
        <w:gridCol w:w="2288"/>
        <w:gridCol w:w="1403"/>
      </w:tblGrid>
      <w:tr w:rsidR="007E37B8" w:rsidRPr="008661A0" w14:paraId="0D4F2C3A" w14:textId="77777777" w:rsidTr="00A26F2D">
        <w:trPr>
          <w:trHeight w:val="294"/>
          <w:jc w:val="center"/>
        </w:trPr>
        <w:tc>
          <w:tcPr>
            <w:tcW w:w="3800" w:type="dxa"/>
            <w:gridSpan w:val="2"/>
            <w:vMerge w:val="restart"/>
            <w:noWrap/>
            <w:hideMark/>
          </w:tcPr>
          <w:p w14:paraId="72F42825" w14:textId="77777777" w:rsidR="007E37B8" w:rsidRPr="00362A17" w:rsidRDefault="007E37B8" w:rsidP="00A26F2D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62A17">
              <w:rPr>
                <w:rFonts w:ascii="Arial" w:hAnsi="Arial" w:cs="Arial"/>
                <w:sz w:val="20"/>
                <w:szCs w:val="20"/>
                <w:lang w:val="ru-RU" w:eastAsia="ru-RU"/>
              </w:rPr>
              <w:t>Даты выездов</w:t>
            </w:r>
          </w:p>
        </w:tc>
        <w:tc>
          <w:tcPr>
            <w:tcW w:w="5740" w:type="dxa"/>
            <w:gridSpan w:val="3"/>
            <w:noWrap/>
            <w:hideMark/>
          </w:tcPr>
          <w:p w14:paraId="1BB51765" w14:textId="62177563" w:rsidR="007E37B8" w:rsidRPr="00362A17" w:rsidRDefault="00E90B69" w:rsidP="00A26F2D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E90B69">
              <w:rPr>
                <w:rFonts w:ascii="Arial" w:hAnsi="Arial" w:cs="Arial"/>
                <w:sz w:val="20"/>
                <w:szCs w:val="20"/>
                <w:lang w:val="ru-RU" w:eastAsia="ru-RU"/>
              </w:rPr>
              <w:t>•</w:t>
            </w:r>
            <w:r w:rsidRPr="00E90B69">
              <w:rPr>
                <w:rFonts w:ascii="Arial" w:hAnsi="Arial" w:cs="Arial"/>
                <w:sz w:val="20"/>
                <w:szCs w:val="20"/>
                <w:lang w:val="ru-RU" w:eastAsia="ru-RU"/>
              </w:rPr>
              <w:tab/>
              <w:t xml:space="preserve">Обязательный экcкурсионно - транпортный пакет  –  </w:t>
            </w:r>
            <w:r w:rsidR="00D64444">
              <w:rPr>
                <w:rFonts w:ascii="Arial" w:hAnsi="Arial" w:cs="Arial"/>
                <w:sz w:val="20"/>
                <w:szCs w:val="20"/>
                <w:lang w:val="ru-RU" w:eastAsia="ru-RU"/>
              </w:rPr>
              <w:t>70</w:t>
            </w:r>
            <w:r w:rsidRPr="00E90B69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евро, оплачивается принимающей стороне на маршруте:</w:t>
            </w:r>
          </w:p>
        </w:tc>
      </w:tr>
      <w:tr w:rsidR="007E37B8" w:rsidRPr="00362A17" w14:paraId="03A4CDFE" w14:textId="77777777" w:rsidTr="00A26F2D">
        <w:trPr>
          <w:trHeight w:val="294"/>
          <w:jc w:val="center"/>
        </w:trPr>
        <w:tc>
          <w:tcPr>
            <w:tcW w:w="3800" w:type="dxa"/>
            <w:gridSpan w:val="2"/>
            <w:vMerge/>
            <w:noWrap/>
            <w:hideMark/>
          </w:tcPr>
          <w:p w14:paraId="316058D4" w14:textId="77777777" w:rsidR="007E37B8" w:rsidRPr="00362A17" w:rsidRDefault="007E37B8" w:rsidP="00A26F2D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049" w:type="dxa"/>
            <w:noWrap/>
            <w:hideMark/>
          </w:tcPr>
          <w:p w14:paraId="583C99DA" w14:textId="77777777" w:rsidR="007E37B8" w:rsidRPr="00362A17" w:rsidRDefault="007E37B8" w:rsidP="00A26F2D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62A17">
              <w:rPr>
                <w:rFonts w:ascii="Arial" w:hAnsi="Arial" w:cs="Arial"/>
                <w:sz w:val="20"/>
                <w:szCs w:val="20"/>
                <w:lang w:val="ru-RU" w:eastAsia="ru-RU"/>
              </w:rPr>
              <w:t>1/2 DBL</w:t>
            </w:r>
          </w:p>
        </w:tc>
        <w:tc>
          <w:tcPr>
            <w:tcW w:w="2288" w:type="dxa"/>
            <w:noWrap/>
            <w:hideMark/>
          </w:tcPr>
          <w:p w14:paraId="27E71C0F" w14:textId="77777777" w:rsidR="007E37B8" w:rsidRPr="00362A17" w:rsidRDefault="007E37B8" w:rsidP="00A26F2D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62A17">
              <w:rPr>
                <w:rFonts w:ascii="Arial" w:hAnsi="Arial" w:cs="Arial"/>
                <w:sz w:val="20"/>
                <w:szCs w:val="20"/>
                <w:lang w:val="ru-RU" w:eastAsia="ru-RU"/>
              </w:rPr>
              <w:t>1/3 TRPL</w:t>
            </w:r>
          </w:p>
        </w:tc>
        <w:tc>
          <w:tcPr>
            <w:tcW w:w="1403" w:type="dxa"/>
            <w:noWrap/>
            <w:hideMark/>
          </w:tcPr>
          <w:p w14:paraId="682C3973" w14:textId="77777777" w:rsidR="007E37B8" w:rsidRPr="00362A17" w:rsidRDefault="007E37B8" w:rsidP="00A26F2D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62A17">
              <w:rPr>
                <w:rFonts w:ascii="Arial" w:hAnsi="Arial" w:cs="Arial"/>
                <w:sz w:val="20"/>
                <w:szCs w:val="20"/>
                <w:lang w:val="ru-RU" w:eastAsia="ru-RU"/>
              </w:rPr>
              <w:t>SNGL</w:t>
            </w:r>
          </w:p>
        </w:tc>
      </w:tr>
      <w:tr w:rsidR="00D64444" w:rsidRPr="00362A17" w14:paraId="3C522117" w14:textId="77777777" w:rsidTr="00A26F2D">
        <w:trPr>
          <w:trHeight w:val="294"/>
          <w:jc w:val="center"/>
        </w:trPr>
        <w:tc>
          <w:tcPr>
            <w:tcW w:w="1900" w:type="dxa"/>
            <w:noWrap/>
          </w:tcPr>
          <w:p w14:paraId="647F3B40" w14:textId="6B12D63B" w:rsidR="00D64444" w:rsidRPr="00362A17" w:rsidRDefault="00D64444" w:rsidP="00D64444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bookmarkStart w:id="1" w:name="_Hlk152165358"/>
            <w:r>
              <w:rPr>
                <w:rFonts w:ascii="Arial" w:hAnsi="Arial" w:cs="Arial"/>
                <w:color w:val="000000"/>
                <w:sz w:val="22"/>
                <w:lang w:val="ru-RU"/>
              </w:rPr>
              <w:t>15.02.2025</w:t>
            </w:r>
          </w:p>
        </w:tc>
        <w:tc>
          <w:tcPr>
            <w:tcW w:w="1900" w:type="dxa"/>
            <w:noWrap/>
          </w:tcPr>
          <w:p w14:paraId="0010E603" w14:textId="2B5ECAC8" w:rsidR="00D64444" w:rsidRPr="00362A17" w:rsidRDefault="00D64444" w:rsidP="00D64444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23.02.2025</w:t>
            </w:r>
          </w:p>
        </w:tc>
        <w:tc>
          <w:tcPr>
            <w:tcW w:w="2049" w:type="dxa"/>
            <w:noWrap/>
            <w:vAlign w:val="center"/>
            <w:hideMark/>
          </w:tcPr>
          <w:p w14:paraId="2354B9D0" w14:textId="7CAD60FD" w:rsidR="00D64444" w:rsidRPr="00E90B69" w:rsidRDefault="00D64444" w:rsidP="00D64444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515</w:t>
            </w:r>
          </w:p>
        </w:tc>
        <w:tc>
          <w:tcPr>
            <w:tcW w:w="2288" w:type="dxa"/>
            <w:noWrap/>
            <w:vAlign w:val="center"/>
            <w:hideMark/>
          </w:tcPr>
          <w:p w14:paraId="0469274D" w14:textId="3D176C92" w:rsidR="00D64444" w:rsidRPr="00E90B69" w:rsidRDefault="00D64444" w:rsidP="00D64444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515</w:t>
            </w:r>
          </w:p>
        </w:tc>
        <w:tc>
          <w:tcPr>
            <w:tcW w:w="1403" w:type="dxa"/>
            <w:noWrap/>
            <w:vAlign w:val="center"/>
            <w:hideMark/>
          </w:tcPr>
          <w:p w14:paraId="511561B4" w14:textId="748545FA" w:rsidR="00D64444" w:rsidRPr="00E90B69" w:rsidRDefault="00D64444" w:rsidP="00D64444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720</w:t>
            </w:r>
          </w:p>
        </w:tc>
      </w:tr>
      <w:bookmarkEnd w:id="1"/>
      <w:tr w:rsidR="00D64444" w:rsidRPr="00362A17" w14:paraId="1BEBE65F" w14:textId="77777777" w:rsidTr="00A26F2D">
        <w:trPr>
          <w:trHeight w:val="294"/>
          <w:jc w:val="center"/>
        </w:trPr>
        <w:tc>
          <w:tcPr>
            <w:tcW w:w="1900" w:type="dxa"/>
            <w:noWrap/>
          </w:tcPr>
          <w:p w14:paraId="0C3A6CB9" w14:textId="0D498444" w:rsidR="00D64444" w:rsidRDefault="00D64444" w:rsidP="00D64444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05.04.2025</w:t>
            </w:r>
          </w:p>
        </w:tc>
        <w:tc>
          <w:tcPr>
            <w:tcW w:w="1900" w:type="dxa"/>
            <w:noWrap/>
          </w:tcPr>
          <w:p w14:paraId="3869A98C" w14:textId="35BE9073" w:rsidR="00D64444" w:rsidRDefault="00D64444" w:rsidP="00D64444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13.04.2025</w:t>
            </w:r>
          </w:p>
        </w:tc>
        <w:tc>
          <w:tcPr>
            <w:tcW w:w="2049" w:type="dxa"/>
            <w:noWrap/>
            <w:vAlign w:val="center"/>
          </w:tcPr>
          <w:p w14:paraId="489A21C2" w14:textId="5D0A39AD" w:rsidR="00D64444" w:rsidRDefault="00D64444" w:rsidP="00D64444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515</w:t>
            </w:r>
          </w:p>
        </w:tc>
        <w:tc>
          <w:tcPr>
            <w:tcW w:w="2288" w:type="dxa"/>
            <w:noWrap/>
            <w:vAlign w:val="center"/>
          </w:tcPr>
          <w:p w14:paraId="5C0DF2FB" w14:textId="46ACFF7F" w:rsidR="00D64444" w:rsidRDefault="00D64444" w:rsidP="00D64444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515</w:t>
            </w:r>
          </w:p>
        </w:tc>
        <w:tc>
          <w:tcPr>
            <w:tcW w:w="1403" w:type="dxa"/>
            <w:noWrap/>
            <w:vAlign w:val="center"/>
          </w:tcPr>
          <w:p w14:paraId="1E2F696B" w14:textId="5C533315" w:rsidR="00D64444" w:rsidRDefault="00D64444" w:rsidP="00D64444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720</w:t>
            </w:r>
          </w:p>
        </w:tc>
      </w:tr>
      <w:tr w:rsidR="00D64444" w:rsidRPr="00362A17" w14:paraId="4FC09E65" w14:textId="77777777" w:rsidTr="00A26F2D">
        <w:trPr>
          <w:trHeight w:val="294"/>
          <w:jc w:val="center"/>
        </w:trPr>
        <w:tc>
          <w:tcPr>
            <w:tcW w:w="1900" w:type="dxa"/>
            <w:noWrap/>
          </w:tcPr>
          <w:p w14:paraId="058E12C7" w14:textId="5BF2ABB5" w:rsidR="00D64444" w:rsidRPr="00D64444" w:rsidRDefault="00D64444" w:rsidP="00D64444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03.05.2025</w:t>
            </w:r>
          </w:p>
        </w:tc>
        <w:tc>
          <w:tcPr>
            <w:tcW w:w="1900" w:type="dxa"/>
            <w:noWrap/>
          </w:tcPr>
          <w:p w14:paraId="367312FE" w14:textId="1BC26F89" w:rsidR="00D64444" w:rsidRPr="00D64444" w:rsidRDefault="00D64444" w:rsidP="00D64444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11.05.2025</w:t>
            </w:r>
          </w:p>
        </w:tc>
        <w:tc>
          <w:tcPr>
            <w:tcW w:w="2049" w:type="dxa"/>
            <w:noWrap/>
            <w:vAlign w:val="center"/>
          </w:tcPr>
          <w:p w14:paraId="77AC64AD" w14:textId="6B3574F6" w:rsidR="00D64444" w:rsidRDefault="00D64444" w:rsidP="00D64444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515</w:t>
            </w:r>
          </w:p>
        </w:tc>
        <w:tc>
          <w:tcPr>
            <w:tcW w:w="2288" w:type="dxa"/>
            <w:noWrap/>
            <w:vAlign w:val="center"/>
          </w:tcPr>
          <w:p w14:paraId="2B9F28DA" w14:textId="75D27889" w:rsidR="00D64444" w:rsidRDefault="00D64444" w:rsidP="00D64444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515</w:t>
            </w:r>
          </w:p>
        </w:tc>
        <w:tc>
          <w:tcPr>
            <w:tcW w:w="1403" w:type="dxa"/>
            <w:noWrap/>
            <w:vAlign w:val="center"/>
          </w:tcPr>
          <w:p w14:paraId="13EEEB2B" w14:textId="5F3F962F" w:rsidR="00D64444" w:rsidRDefault="00D64444" w:rsidP="00D64444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720</w:t>
            </w:r>
          </w:p>
        </w:tc>
      </w:tr>
    </w:tbl>
    <w:p w14:paraId="35CC3C02" w14:textId="77777777" w:rsidR="007E37B8" w:rsidRPr="007E37B8" w:rsidRDefault="007E37B8" w:rsidP="00AB6CB0">
      <w:pPr>
        <w:rPr>
          <w:rFonts w:ascii="Arial" w:hAnsi="Arial" w:cs="Arial"/>
          <w:sz w:val="15"/>
          <w:szCs w:val="15"/>
        </w:rPr>
      </w:pPr>
    </w:p>
    <w:p w14:paraId="34A97884" w14:textId="77777777" w:rsidR="00E90B69" w:rsidRPr="00956C44" w:rsidRDefault="00E90B69" w:rsidP="00E90B69">
      <w:pPr>
        <w:rPr>
          <w:rFonts w:ascii="Arial" w:hAnsi="Arial" w:cs="Arial"/>
          <w:b/>
          <w:sz w:val="18"/>
          <w:szCs w:val="18"/>
          <w:lang w:val="ru-RU"/>
        </w:rPr>
      </w:pPr>
      <w:r w:rsidRPr="00956C44">
        <w:rPr>
          <w:rFonts w:ascii="Arial" w:hAnsi="Arial" w:cs="Arial"/>
          <w:b/>
          <w:sz w:val="18"/>
          <w:szCs w:val="18"/>
          <w:lang w:val="ru-RU"/>
        </w:rPr>
        <w:t>В стоимость тура не включены:</w:t>
      </w:r>
    </w:p>
    <w:p w14:paraId="6481299B" w14:textId="69B84083" w:rsidR="00E90B69" w:rsidRPr="00DA0204" w:rsidRDefault="00E90B69" w:rsidP="00E90B69">
      <w:pPr>
        <w:numPr>
          <w:ilvl w:val="0"/>
          <w:numId w:val="2"/>
        </w:numPr>
        <w:shd w:val="clear" w:color="auto" w:fill="F9F9F9"/>
        <w:spacing w:before="100" w:beforeAutospacing="1" w:after="120" w:line="270" w:lineRule="atLeast"/>
        <w:rPr>
          <w:rFonts w:ascii="Arial" w:hAnsi="Arial" w:cs="Arial"/>
          <w:i/>
          <w:iCs/>
          <w:color w:val="444444"/>
          <w:sz w:val="18"/>
          <w:szCs w:val="18"/>
          <w:lang w:val="ru-RU" w:eastAsia="ru-RU"/>
        </w:rPr>
      </w:pPr>
      <w:r w:rsidRPr="00DA0204">
        <w:rPr>
          <w:rFonts w:ascii="Arial" w:hAnsi="Arial" w:cs="Arial"/>
          <w:b/>
          <w:bCs/>
          <w:i/>
          <w:iCs/>
          <w:color w:val="E74C3C"/>
          <w:sz w:val="18"/>
          <w:szCs w:val="18"/>
          <w:lang w:val="ru-RU" w:eastAsia="ru-RU"/>
        </w:rPr>
        <w:t>Обязательный экcкурсионно - транпортный пакет</w:t>
      </w:r>
      <w:r>
        <w:rPr>
          <w:rFonts w:ascii="Arial" w:hAnsi="Arial" w:cs="Arial"/>
          <w:b/>
          <w:bCs/>
          <w:i/>
          <w:iCs/>
          <w:color w:val="E74C3C"/>
          <w:sz w:val="18"/>
          <w:szCs w:val="18"/>
          <w:lang w:val="ru-RU" w:eastAsia="ru-RU"/>
        </w:rPr>
        <w:t xml:space="preserve"> </w:t>
      </w:r>
      <w:r w:rsidRPr="00DA0204">
        <w:rPr>
          <w:rFonts w:ascii="Arial" w:hAnsi="Arial" w:cs="Arial"/>
          <w:b/>
          <w:bCs/>
          <w:i/>
          <w:iCs/>
          <w:color w:val="E74C3C"/>
          <w:sz w:val="18"/>
          <w:szCs w:val="18"/>
          <w:lang w:val="ru-RU" w:eastAsia="ru-RU"/>
        </w:rPr>
        <w:t xml:space="preserve"> –  </w:t>
      </w:r>
      <w:r w:rsidR="00D64444">
        <w:rPr>
          <w:rFonts w:ascii="Arial" w:hAnsi="Arial" w:cs="Arial"/>
          <w:b/>
          <w:bCs/>
          <w:i/>
          <w:iCs/>
          <w:color w:val="E74C3C"/>
          <w:sz w:val="18"/>
          <w:szCs w:val="18"/>
          <w:lang w:val="ru-RU" w:eastAsia="ru-RU"/>
        </w:rPr>
        <w:t>70</w:t>
      </w:r>
      <w:r w:rsidRPr="00DA0204">
        <w:rPr>
          <w:rFonts w:ascii="Arial" w:hAnsi="Arial" w:cs="Arial"/>
          <w:b/>
          <w:bCs/>
          <w:i/>
          <w:iCs/>
          <w:color w:val="E74C3C"/>
          <w:sz w:val="18"/>
          <w:szCs w:val="18"/>
          <w:lang w:val="ru-RU" w:eastAsia="ru-RU"/>
        </w:rPr>
        <w:t xml:space="preserve"> евро, оплачивается принимающей стороне на маршруте:</w:t>
      </w:r>
    </w:p>
    <w:p w14:paraId="4A260E5A" w14:textId="5B991203" w:rsidR="00E90B69" w:rsidRDefault="00E90B69" w:rsidP="00E90B69">
      <w:pPr>
        <w:numPr>
          <w:ilvl w:val="0"/>
          <w:numId w:val="2"/>
        </w:numPr>
        <w:rPr>
          <w:rFonts w:ascii="Arial" w:hAnsi="Arial" w:cs="Arial"/>
          <w:sz w:val="18"/>
          <w:szCs w:val="18"/>
          <w:lang w:val="ru-RU"/>
        </w:rPr>
      </w:pPr>
      <w:r w:rsidRPr="00DA0204">
        <w:rPr>
          <w:rFonts w:ascii="Arial" w:hAnsi="Arial" w:cs="Arial"/>
          <w:sz w:val="18"/>
          <w:szCs w:val="18"/>
          <w:shd w:val="clear" w:color="auto" w:fill="F9F9F9"/>
          <w:lang w:val="ru-RU" w:eastAsia="ru-RU"/>
        </w:rPr>
        <w:t>   - экскурсии в городах: Мюнхен, Верона,</w:t>
      </w:r>
      <w:r>
        <w:rPr>
          <w:rFonts w:ascii="Arial" w:hAnsi="Arial" w:cs="Arial"/>
          <w:sz w:val="18"/>
          <w:szCs w:val="18"/>
          <w:shd w:val="clear" w:color="auto" w:fill="F9F9F9"/>
          <w:lang w:val="ru-RU" w:eastAsia="ru-RU"/>
        </w:rPr>
        <w:t>Рим</w:t>
      </w:r>
      <w:r w:rsidRPr="00DA0204">
        <w:rPr>
          <w:rFonts w:ascii="Arial" w:hAnsi="Arial" w:cs="Arial"/>
          <w:sz w:val="18"/>
          <w:szCs w:val="18"/>
          <w:shd w:val="clear" w:color="auto" w:fill="F9F9F9"/>
          <w:lang w:val="ru-RU" w:eastAsia="ru-RU"/>
        </w:rPr>
        <w:t> </w:t>
      </w:r>
      <w:r w:rsidRPr="00DA0204">
        <w:rPr>
          <w:rFonts w:ascii="Arial" w:hAnsi="Arial" w:cs="Arial"/>
          <w:sz w:val="18"/>
          <w:szCs w:val="18"/>
          <w:lang w:val="ru-RU" w:eastAsia="ru-RU"/>
        </w:rPr>
        <w:br/>
      </w:r>
      <w:r w:rsidR="00D64444">
        <w:rPr>
          <w:rFonts w:ascii="Arial" w:hAnsi="Arial" w:cs="Arial"/>
          <w:sz w:val="18"/>
          <w:szCs w:val="18"/>
          <w:lang w:val="ru-RU" w:eastAsia="ru-RU"/>
        </w:rPr>
        <w:t xml:space="preserve">  </w:t>
      </w:r>
      <w:r w:rsidRPr="00DA0204">
        <w:rPr>
          <w:rFonts w:ascii="Arial" w:hAnsi="Arial" w:cs="Arial"/>
          <w:sz w:val="18"/>
          <w:szCs w:val="18"/>
          <w:shd w:val="clear" w:color="auto" w:fill="F9F9F9"/>
          <w:lang w:val="ru-RU" w:eastAsia="ru-RU"/>
        </w:rPr>
        <w:t xml:space="preserve"> - въездные пошлины и (или) туристические сборы в городах по маршруту  </w:t>
      </w:r>
      <w:r w:rsidRPr="00DA0204">
        <w:rPr>
          <w:rFonts w:ascii="Arial" w:hAnsi="Arial" w:cs="Arial"/>
          <w:sz w:val="18"/>
          <w:szCs w:val="18"/>
          <w:lang w:val="ru-RU" w:eastAsia="ru-RU"/>
        </w:rPr>
        <w:br/>
      </w:r>
      <w:r w:rsidRPr="00DA0204">
        <w:rPr>
          <w:rFonts w:ascii="Arial" w:hAnsi="Arial" w:cs="Arial"/>
          <w:sz w:val="18"/>
          <w:szCs w:val="18"/>
          <w:shd w:val="clear" w:color="auto" w:fill="F9F9F9"/>
          <w:lang w:val="ru-RU" w:eastAsia="ru-RU"/>
        </w:rPr>
        <w:t> </w:t>
      </w:r>
      <w:r w:rsidR="00D64444">
        <w:rPr>
          <w:rFonts w:ascii="Arial" w:hAnsi="Arial" w:cs="Arial"/>
          <w:sz w:val="18"/>
          <w:szCs w:val="18"/>
          <w:shd w:val="clear" w:color="auto" w:fill="F9F9F9"/>
          <w:lang w:val="ru-RU" w:eastAsia="ru-RU"/>
        </w:rPr>
        <w:t xml:space="preserve">  </w:t>
      </w:r>
      <w:r w:rsidRPr="00DA0204">
        <w:rPr>
          <w:rFonts w:ascii="Arial" w:hAnsi="Arial" w:cs="Arial"/>
          <w:sz w:val="18"/>
          <w:szCs w:val="18"/>
          <w:shd w:val="clear" w:color="auto" w:fill="F9F9F9"/>
          <w:lang w:val="ru-RU" w:eastAsia="ru-RU"/>
        </w:rPr>
        <w:t xml:space="preserve"> - транспортные расходы в городах пребывания </w:t>
      </w:r>
    </w:p>
    <w:p w14:paraId="310173E1" w14:textId="42ED0E72" w:rsidR="00E90B69" w:rsidRPr="00B132D7" w:rsidRDefault="00E90B69" w:rsidP="00E90B69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  </w:t>
      </w:r>
    </w:p>
    <w:p w14:paraId="3B3F72BA" w14:textId="77777777" w:rsidR="00E90B69" w:rsidRDefault="00E90B69" w:rsidP="00E90B69">
      <w:pPr>
        <w:numPr>
          <w:ilvl w:val="0"/>
          <w:numId w:val="2"/>
        </w:numPr>
        <w:rPr>
          <w:rFonts w:ascii="Arial" w:hAnsi="Arial" w:cs="Arial"/>
          <w:sz w:val="18"/>
          <w:szCs w:val="18"/>
          <w:lang w:val="ru-RU"/>
        </w:rPr>
      </w:pPr>
      <w:r w:rsidRPr="00956C44">
        <w:rPr>
          <w:rFonts w:ascii="Arial" w:hAnsi="Arial" w:cs="Arial"/>
          <w:sz w:val="18"/>
          <w:szCs w:val="18"/>
          <w:lang w:val="ru-RU"/>
        </w:rPr>
        <w:t>Консульский сбор – €</w:t>
      </w:r>
      <w:r>
        <w:rPr>
          <w:rFonts w:ascii="Arial" w:hAnsi="Arial" w:cs="Arial"/>
          <w:sz w:val="18"/>
          <w:szCs w:val="18"/>
          <w:lang w:val="ru-RU"/>
        </w:rPr>
        <w:t>35</w:t>
      </w:r>
      <w:r w:rsidRPr="00956C44">
        <w:rPr>
          <w:rFonts w:ascii="Arial" w:hAnsi="Arial" w:cs="Arial"/>
          <w:sz w:val="18"/>
          <w:szCs w:val="18"/>
          <w:lang w:val="ru-RU"/>
        </w:rPr>
        <w:t xml:space="preserve"> (шенгенская виза)</w:t>
      </w:r>
      <w:r>
        <w:rPr>
          <w:rFonts w:ascii="Arial" w:hAnsi="Arial" w:cs="Arial"/>
          <w:sz w:val="18"/>
          <w:szCs w:val="18"/>
          <w:lang w:val="ru-RU"/>
        </w:rPr>
        <w:t xml:space="preserve"> + </w:t>
      </w:r>
      <w:r w:rsidRPr="00956C44">
        <w:rPr>
          <w:rFonts w:ascii="Arial" w:hAnsi="Arial" w:cs="Arial"/>
          <w:sz w:val="18"/>
          <w:szCs w:val="18"/>
          <w:lang w:val="ru-RU"/>
        </w:rPr>
        <w:t>€</w:t>
      </w:r>
      <w:r>
        <w:rPr>
          <w:rFonts w:ascii="Arial" w:hAnsi="Arial" w:cs="Arial"/>
          <w:sz w:val="18"/>
          <w:szCs w:val="18"/>
          <w:lang w:val="ru-RU"/>
        </w:rPr>
        <w:t>14 - 135</w:t>
      </w:r>
      <w:r w:rsidRPr="00956C44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услуги визового центра</w:t>
      </w:r>
      <w:r w:rsidRPr="00956C44">
        <w:rPr>
          <w:rFonts w:ascii="Arial" w:hAnsi="Arial" w:cs="Arial"/>
          <w:sz w:val="18"/>
          <w:szCs w:val="18"/>
          <w:lang w:val="ru-RU"/>
        </w:rPr>
        <w:t xml:space="preserve">, </w:t>
      </w:r>
    </w:p>
    <w:p w14:paraId="0C211627" w14:textId="77777777" w:rsidR="00E90B69" w:rsidRDefault="00E90B69" w:rsidP="00E90B69">
      <w:pPr>
        <w:numPr>
          <w:ilvl w:val="0"/>
          <w:numId w:val="2"/>
        </w:numPr>
        <w:rPr>
          <w:rFonts w:ascii="Arial" w:hAnsi="Arial" w:cs="Arial"/>
          <w:sz w:val="18"/>
          <w:szCs w:val="18"/>
          <w:lang w:val="ru-RU"/>
        </w:rPr>
      </w:pPr>
      <w:r w:rsidRPr="00956C44">
        <w:rPr>
          <w:rFonts w:ascii="Arial" w:hAnsi="Arial" w:cs="Arial"/>
          <w:sz w:val="18"/>
          <w:szCs w:val="18"/>
          <w:lang w:val="ru-RU"/>
        </w:rPr>
        <w:t>медицинская страховка</w:t>
      </w:r>
      <w:r>
        <w:rPr>
          <w:rFonts w:ascii="Arial" w:hAnsi="Arial" w:cs="Arial"/>
          <w:sz w:val="18"/>
          <w:szCs w:val="18"/>
          <w:lang w:val="ru-RU"/>
        </w:rPr>
        <w:t xml:space="preserve">  </w:t>
      </w:r>
      <w:r w:rsidRPr="007B5B49">
        <w:rPr>
          <w:rFonts w:ascii="Arial" w:hAnsi="Arial" w:cs="Arial"/>
          <w:bCs/>
          <w:sz w:val="18"/>
          <w:szCs w:val="18"/>
          <w:lang w:val="ru-RU"/>
        </w:rPr>
        <w:t>–</w:t>
      </w:r>
      <w:r w:rsidRPr="00956C44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 xml:space="preserve"> от </w:t>
      </w:r>
      <w:r w:rsidRPr="00956C44">
        <w:rPr>
          <w:rFonts w:ascii="Arial" w:hAnsi="Arial" w:cs="Arial"/>
          <w:sz w:val="18"/>
          <w:szCs w:val="18"/>
          <w:lang w:val="ru-RU"/>
        </w:rPr>
        <w:t>€</w:t>
      </w:r>
      <w:r>
        <w:rPr>
          <w:rFonts w:ascii="Arial" w:hAnsi="Arial" w:cs="Arial"/>
          <w:sz w:val="18"/>
          <w:szCs w:val="18"/>
          <w:lang w:val="ru-RU"/>
        </w:rPr>
        <w:t>8</w:t>
      </w:r>
    </w:p>
    <w:p w14:paraId="6C5B7BB4" w14:textId="77777777" w:rsidR="00E90B69" w:rsidRPr="006E3D6E" w:rsidRDefault="00E90B69" w:rsidP="00E90B69">
      <w:pPr>
        <w:ind w:left="180" w:firstLine="180"/>
        <w:jc w:val="both"/>
        <w:rPr>
          <w:rFonts w:ascii="Arial" w:hAnsi="Arial" w:cs="Arial"/>
          <w:sz w:val="15"/>
          <w:szCs w:val="15"/>
          <w:lang w:val="ru-RU"/>
        </w:rPr>
      </w:pPr>
    </w:p>
    <w:p w14:paraId="0CA5A8AC" w14:textId="77777777" w:rsidR="00E90B69" w:rsidRPr="0042076C" w:rsidRDefault="00E90B69" w:rsidP="00E90B69">
      <w:pPr>
        <w:rPr>
          <w:rFonts w:ascii="Arial" w:hAnsi="Arial" w:cs="Arial"/>
          <w:b/>
          <w:sz w:val="18"/>
          <w:szCs w:val="18"/>
          <w:lang w:val="ru-RU"/>
        </w:rPr>
      </w:pPr>
      <w:r w:rsidRPr="0042076C">
        <w:rPr>
          <w:rFonts w:ascii="Arial" w:hAnsi="Arial" w:cs="Arial"/>
          <w:b/>
          <w:sz w:val="18"/>
          <w:szCs w:val="18"/>
          <w:lang w:val="ru-RU"/>
        </w:rPr>
        <w:t>Доплаты по программе:</w:t>
      </w:r>
    </w:p>
    <w:p w14:paraId="4A4480C3" w14:textId="77777777" w:rsidR="00E90B69" w:rsidRPr="0042076C" w:rsidRDefault="00E90B69" w:rsidP="00E90B69">
      <w:pPr>
        <w:rPr>
          <w:rFonts w:ascii="Arial" w:hAnsi="Arial" w:cs="Arial"/>
          <w:sz w:val="16"/>
          <w:szCs w:val="16"/>
          <w:lang w:val="ru-RU"/>
        </w:rPr>
      </w:pPr>
    </w:p>
    <w:p w14:paraId="2BFA117F" w14:textId="77777777" w:rsidR="00D64444" w:rsidRPr="00D64444" w:rsidRDefault="00D64444" w:rsidP="00D64444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D64444">
        <w:rPr>
          <w:rFonts w:ascii="Arial" w:hAnsi="Arial" w:cs="Arial"/>
          <w:b/>
          <w:bCs/>
          <w:sz w:val="18"/>
          <w:szCs w:val="18"/>
          <w:lang w:val="ru-RU" w:eastAsia="ru-RU"/>
        </w:rPr>
        <w:t xml:space="preserve">Использование аудиооборудования (наушников) во время экскурсионной программы </w:t>
      </w:r>
      <w:r w:rsidRPr="00D64444">
        <w:rPr>
          <w:rFonts w:ascii="Arial" w:hAnsi="Arial" w:cs="Arial"/>
          <w:sz w:val="18"/>
          <w:szCs w:val="18"/>
          <w:lang w:val="ru-RU" w:eastAsia="ru-RU"/>
        </w:rPr>
        <w:t>–</w:t>
      </w:r>
      <w:r w:rsidRPr="00D64444">
        <w:rPr>
          <w:rFonts w:ascii="Arial" w:hAnsi="Arial" w:cs="Arial"/>
          <w:b/>
          <w:bCs/>
          <w:sz w:val="18"/>
          <w:szCs w:val="18"/>
          <w:lang w:val="ru-RU" w:eastAsia="ru-RU"/>
        </w:rPr>
        <w:t xml:space="preserve"> €15 (за весь тур) </w:t>
      </w:r>
    </w:p>
    <w:p w14:paraId="337DF833" w14:textId="77777777" w:rsidR="00D64444" w:rsidRPr="00D64444" w:rsidRDefault="00D64444" w:rsidP="00D64444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D64444">
        <w:rPr>
          <w:rFonts w:ascii="Arial" w:hAnsi="Arial" w:cs="Arial"/>
          <w:b/>
          <w:bCs/>
          <w:sz w:val="18"/>
          <w:szCs w:val="18"/>
          <w:lang w:val="ru-RU" w:eastAsia="ru-RU"/>
        </w:rPr>
        <w:t>Обязательная оплата городского налога (введенного с 2012 г. в большинстве европейских стран) по программе – от €1 до €4 в день (оплачивается гиду на маршруте) </w:t>
      </w:r>
    </w:p>
    <w:p w14:paraId="02A785D0" w14:textId="77777777" w:rsidR="00D64444" w:rsidRPr="00D64444" w:rsidRDefault="00D64444" w:rsidP="00D64444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D64444">
        <w:rPr>
          <w:rFonts w:ascii="Arial" w:hAnsi="Arial" w:cs="Arial"/>
          <w:sz w:val="18"/>
          <w:szCs w:val="18"/>
          <w:lang w:val="ru-RU" w:eastAsia="ru-RU"/>
        </w:rPr>
        <w:t>обязательный туристический сбор + проезд на катере в Венецию и обратно  €25</w:t>
      </w:r>
    </w:p>
    <w:p w14:paraId="6FC52266" w14:textId="77777777" w:rsidR="00D64444" w:rsidRPr="00D64444" w:rsidRDefault="00D64444" w:rsidP="00D64444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D64444">
        <w:rPr>
          <w:rFonts w:ascii="Arial" w:hAnsi="Arial" w:cs="Arial"/>
          <w:sz w:val="18"/>
          <w:szCs w:val="18"/>
          <w:lang w:val="ru-RU" w:eastAsia="ru-RU"/>
        </w:rPr>
        <w:t>билеты на общественный транспорт для въезда/выезда в Рим в первый и последний день €6</w:t>
      </w:r>
    </w:p>
    <w:p w14:paraId="78C598D7" w14:textId="77777777" w:rsidR="00D64444" w:rsidRPr="00D64444" w:rsidRDefault="00D64444" w:rsidP="00D64444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D64444">
        <w:rPr>
          <w:rFonts w:ascii="Arial" w:hAnsi="Arial" w:cs="Arial"/>
          <w:sz w:val="18"/>
          <w:szCs w:val="18"/>
          <w:lang w:val="ru-RU" w:eastAsia="ru-RU"/>
        </w:rPr>
        <w:t>катание на гондолах по каналам Венеции – €25 (при наличии группы 5 человек)</w:t>
      </w:r>
    </w:p>
    <w:p w14:paraId="4F8575B4" w14:textId="77777777" w:rsidR="00D64444" w:rsidRPr="00D64444" w:rsidRDefault="00D64444" w:rsidP="00D64444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D64444">
        <w:rPr>
          <w:rFonts w:ascii="Arial" w:hAnsi="Arial" w:cs="Arial"/>
          <w:sz w:val="18"/>
          <w:szCs w:val="18"/>
          <w:lang w:val="ru-RU" w:eastAsia="ru-RU"/>
        </w:rPr>
        <w:t>круиз по Гранд каналу в Венеции €30, при группе от 15 человек</w:t>
      </w:r>
    </w:p>
    <w:p w14:paraId="4E014F22" w14:textId="77777777" w:rsidR="00D64444" w:rsidRPr="00D64444" w:rsidRDefault="00D64444" w:rsidP="00D64444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D64444">
        <w:rPr>
          <w:rFonts w:ascii="Arial" w:hAnsi="Arial" w:cs="Arial"/>
          <w:sz w:val="18"/>
          <w:szCs w:val="18"/>
          <w:lang w:val="ru-RU" w:eastAsia="ru-RU"/>
        </w:rPr>
        <w:t>посещение озера Гарда - €15</w:t>
      </w:r>
    </w:p>
    <w:p w14:paraId="2345B5E7" w14:textId="77777777" w:rsidR="00D64444" w:rsidRPr="00D64444" w:rsidRDefault="00D64444" w:rsidP="00D64444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D64444">
        <w:rPr>
          <w:rFonts w:ascii="Arial" w:hAnsi="Arial" w:cs="Arial"/>
          <w:sz w:val="18"/>
          <w:szCs w:val="18"/>
          <w:lang w:val="ru-RU" w:eastAsia="ru-RU"/>
        </w:rPr>
        <w:t>музеи Ватикана – €17 входной билет при покупке на месте,€21 при покупке On line заранее,  €40(дети €32) с экскурсией        и гидом по залам при минимальной группе 25 человек</w:t>
      </w:r>
    </w:p>
    <w:p w14:paraId="44601DA2" w14:textId="77777777" w:rsidR="00D64444" w:rsidRPr="00D64444" w:rsidRDefault="00D64444" w:rsidP="00D64444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D64444">
        <w:rPr>
          <w:rFonts w:ascii="Arial" w:hAnsi="Arial" w:cs="Arial"/>
          <w:sz w:val="18"/>
          <w:szCs w:val="18"/>
          <w:lang w:val="ru-RU" w:eastAsia="ru-RU"/>
        </w:rPr>
        <w:t>экскурсия Ватикану: площадь и собор Святого Петра (внутренний осмотр), замок Св. Ангела − €15 (дети €10),от 15 человек</w:t>
      </w:r>
    </w:p>
    <w:p w14:paraId="365DAAF7" w14:textId="402C802C" w:rsidR="00D64444" w:rsidRPr="00D64444" w:rsidRDefault="00D64444" w:rsidP="00D64444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D64444">
        <w:rPr>
          <w:rFonts w:ascii="Arial" w:hAnsi="Arial" w:cs="Arial"/>
          <w:sz w:val="18"/>
          <w:szCs w:val="18"/>
          <w:lang w:val="ru-RU" w:eastAsia="ru-RU"/>
        </w:rPr>
        <w:t>экскурсия Античный мир - € 15 при группе от 20 человек</w:t>
      </w:r>
    </w:p>
    <w:p w14:paraId="42749AC6" w14:textId="77777777" w:rsidR="00D64444" w:rsidRPr="00D64444" w:rsidRDefault="00D64444" w:rsidP="00D64444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D64444">
        <w:rPr>
          <w:rFonts w:ascii="Arial" w:hAnsi="Arial" w:cs="Arial"/>
          <w:sz w:val="18"/>
          <w:szCs w:val="18"/>
          <w:lang w:val="ru-RU" w:eastAsia="ru-RU"/>
        </w:rPr>
        <w:t>Экскурсия Неаполь-Сорренто  €50,при группе не менее 30 человек </w:t>
      </w:r>
    </w:p>
    <w:p w14:paraId="0E627DFE" w14:textId="77777777" w:rsidR="00D64444" w:rsidRPr="00D64444" w:rsidRDefault="00D64444" w:rsidP="00D64444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D64444">
        <w:rPr>
          <w:rFonts w:ascii="Arial" w:hAnsi="Arial" w:cs="Arial"/>
          <w:sz w:val="18"/>
          <w:szCs w:val="18"/>
          <w:lang w:val="ru-RU" w:eastAsia="ru-RU"/>
        </w:rPr>
        <w:t>другие дополнительные мероприятия, описанные в программе.</w:t>
      </w:r>
    </w:p>
    <w:p w14:paraId="73882780" w14:textId="77777777" w:rsidR="00D64444" w:rsidRPr="00D64444" w:rsidRDefault="00D64444" w:rsidP="00D64444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D64444">
        <w:rPr>
          <w:rFonts w:ascii="Arial" w:hAnsi="Arial" w:cs="Arial"/>
          <w:sz w:val="18"/>
          <w:szCs w:val="18"/>
          <w:lang w:val="ru-RU" w:eastAsia="ru-RU"/>
        </w:rPr>
        <w:t>билеты для посещения музеев и других достопримечательностей, проезд на городском транспорте в посещаемых городах в случае необходимости, а также все иное, не оговоренное в программе.​​​​​​​</w:t>
      </w:r>
      <w:r w:rsidRPr="00D64444">
        <w:rPr>
          <w:rFonts w:ascii="Arial" w:hAnsi="Arial" w:cs="Arial"/>
          <w:b/>
          <w:bCs/>
          <w:sz w:val="18"/>
          <w:szCs w:val="18"/>
          <w:lang w:val="ru-RU" w:eastAsia="ru-RU"/>
        </w:rPr>
        <w:t> </w:t>
      </w:r>
    </w:p>
    <w:p w14:paraId="3C347025" w14:textId="77777777" w:rsidR="00E90B69" w:rsidRPr="00B8432A" w:rsidRDefault="00E90B69" w:rsidP="00E90B69">
      <w:pPr>
        <w:ind w:left="180" w:firstLine="180"/>
        <w:jc w:val="both"/>
        <w:rPr>
          <w:rFonts w:ascii="Arial" w:hAnsi="Arial" w:cs="Arial"/>
          <w:sz w:val="15"/>
          <w:szCs w:val="15"/>
          <w:lang w:val="ru-RU"/>
        </w:rPr>
      </w:pPr>
    </w:p>
    <w:p w14:paraId="42BF2132" w14:textId="77777777" w:rsidR="00E90B69" w:rsidRPr="00D212E3" w:rsidRDefault="00E90B69" w:rsidP="00E90B69">
      <w:pPr>
        <w:ind w:left="720" w:right="58"/>
        <w:jc w:val="both"/>
        <w:rPr>
          <w:rFonts w:ascii="Arial" w:hAnsi="Arial" w:cs="Arial"/>
          <w:sz w:val="18"/>
          <w:szCs w:val="18"/>
          <w:lang w:val="ru-RU"/>
        </w:rPr>
      </w:pPr>
    </w:p>
    <w:p w14:paraId="1F949DB0" w14:textId="77777777" w:rsidR="009C554C" w:rsidRPr="0021209F" w:rsidRDefault="009C554C" w:rsidP="009C554C">
      <w:pPr>
        <w:rPr>
          <w:rFonts w:ascii="Arial" w:eastAsia="Arial" w:hAnsi="Arial" w:cs="Arial"/>
          <w:b/>
          <w:bCs/>
          <w:sz w:val="18"/>
          <w:szCs w:val="18"/>
          <w:lang w:val="ru-RU"/>
        </w:rPr>
      </w:pPr>
      <w:r w:rsidRPr="0021209F">
        <w:rPr>
          <w:rFonts w:ascii="Arial" w:eastAsia="Arial" w:hAnsi="Arial" w:cs="Arial"/>
          <w:b/>
          <w:bCs/>
          <w:sz w:val="18"/>
          <w:szCs w:val="18"/>
          <w:lang w:val="ru-RU"/>
        </w:rPr>
        <w:t>Возможные изменения:</w:t>
      </w:r>
    </w:p>
    <w:p w14:paraId="237228B4" w14:textId="77777777" w:rsidR="009C554C" w:rsidRPr="0021209F" w:rsidRDefault="009C554C" w:rsidP="009C554C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21209F">
        <w:rPr>
          <w:rFonts w:ascii="Arial" w:eastAsia="Arial" w:hAnsi="Arial" w:cs="Arial"/>
          <w:bCs/>
          <w:sz w:val="18"/>
          <w:szCs w:val="18"/>
          <w:lang w:val="ru-RU"/>
        </w:rPr>
        <w:t xml:space="preserve">- </w:t>
      </w:r>
      <w:r w:rsidRPr="0021209F">
        <w:rPr>
          <w:rFonts w:ascii="Arial" w:eastAsia="Arial" w:hAnsi="Arial" w:cs="Arial"/>
          <w:color w:val="221E1F"/>
          <w:sz w:val="18"/>
          <w:szCs w:val="18"/>
          <w:lang w:val="ru-RU"/>
        </w:rPr>
        <w:t>порядка проведения мероприятий (посещения объектов);</w:t>
      </w:r>
    </w:p>
    <w:p w14:paraId="6D904AF8" w14:textId="77777777" w:rsidR="009C554C" w:rsidRPr="0021209F" w:rsidRDefault="009C554C" w:rsidP="009C554C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21209F">
        <w:rPr>
          <w:rFonts w:ascii="Arial" w:eastAsia="Arial" w:hAnsi="Arial" w:cs="Arial"/>
          <w:color w:val="221E1F"/>
          <w:sz w:val="18"/>
          <w:szCs w:val="18"/>
          <w:lang w:val="ru-RU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14:paraId="5398F42B" w14:textId="77777777" w:rsidR="009C554C" w:rsidRPr="0021209F" w:rsidRDefault="009C554C" w:rsidP="009C554C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21209F">
        <w:rPr>
          <w:rFonts w:ascii="Arial" w:eastAsia="Arial" w:hAnsi="Arial" w:cs="Arial"/>
          <w:color w:val="221E1F"/>
          <w:sz w:val="18"/>
          <w:szCs w:val="18"/>
          <w:lang w:val="ru-RU"/>
        </w:rPr>
        <w:t>- в экскурсионной программе и стоимости тура;</w:t>
      </w:r>
    </w:p>
    <w:p w14:paraId="2DDBFB00" w14:textId="063DFA98" w:rsidR="009C554C" w:rsidRDefault="009C554C" w:rsidP="009C554C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21209F">
        <w:rPr>
          <w:rFonts w:ascii="Arial" w:eastAsia="Arial" w:hAnsi="Arial" w:cs="Arial"/>
          <w:color w:val="221E1F"/>
          <w:sz w:val="18"/>
          <w:szCs w:val="18"/>
          <w:lang w:val="ru-RU"/>
        </w:rPr>
        <w:t>- отелей и ресторанов на аналогичные.</w:t>
      </w:r>
    </w:p>
    <w:p w14:paraId="12C34E32" w14:textId="49E90BE3" w:rsidR="005A249C" w:rsidRPr="0021209F" w:rsidRDefault="005A249C" w:rsidP="009C554C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>
        <w:rPr>
          <w:rFonts w:ascii="Arial" w:eastAsia="Arial" w:hAnsi="Arial" w:cs="Arial"/>
          <w:color w:val="221E1F"/>
          <w:sz w:val="18"/>
          <w:szCs w:val="18"/>
          <w:lang w:val="ru-RU"/>
        </w:rPr>
        <w:t>- стоимости дополнительных экскурсий</w:t>
      </w:r>
    </w:p>
    <w:p w14:paraId="6B38FF9F" w14:textId="77777777" w:rsidR="009C554C" w:rsidRPr="0021209F" w:rsidRDefault="009C554C" w:rsidP="009C554C">
      <w:pPr>
        <w:rPr>
          <w:rFonts w:ascii="Arial" w:eastAsia="Arial" w:hAnsi="Arial" w:cs="Arial"/>
          <w:sz w:val="18"/>
          <w:szCs w:val="18"/>
          <w:lang w:val="ru-RU"/>
        </w:rPr>
      </w:pPr>
      <w:r w:rsidRPr="0021209F">
        <w:rPr>
          <w:rFonts w:ascii="Arial" w:eastAsia="Arial" w:hAnsi="Arial" w:cs="Arial"/>
          <w:sz w:val="18"/>
          <w:szCs w:val="18"/>
          <w:lang w:val="ru-RU"/>
        </w:rPr>
        <w:t>_________________________</w:t>
      </w:r>
    </w:p>
    <w:p w14:paraId="04B361B0" w14:textId="77777777" w:rsidR="009C554C" w:rsidRPr="0021209F" w:rsidRDefault="009C554C" w:rsidP="009C554C">
      <w:pPr>
        <w:rPr>
          <w:rFonts w:ascii="Arial" w:hAnsi="Arial" w:cs="Arial"/>
          <w:b/>
          <w:sz w:val="18"/>
          <w:szCs w:val="18"/>
          <w:lang w:val="ru-RU"/>
        </w:rPr>
      </w:pPr>
      <w:r w:rsidRPr="0021209F">
        <w:rPr>
          <w:rFonts w:ascii="Arial" w:hAnsi="Arial" w:cs="Arial"/>
          <w:b/>
          <w:sz w:val="18"/>
          <w:szCs w:val="18"/>
          <w:lang w:val="ru-RU"/>
        </w:rPr>
        <w:t>Примечание.</w:t>
      </w:r>
    </w:p>
    <w:p w14:paraId="70B75834" w14:textId="77777777" w:rsidR="009C554C" w:rsidRPr="0021209F" w:rsidRDefault="009C554C" w:rsidP="009C554C">
      <w:pPr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 xml:space="preserve">1. Более точное время сообщается по электронной почте или телефону (СМС, </w:t>
      </w:r>
      <w:r w:rsidRPr="0021209F">
        <w:rPr>
          <w:rFonts w:ascii="Arial" w:hAnsi="Arial" w:cs="Arial"/>
          <w:sz w:val="18"/>
          <w:szCs w:val="18"/>
        </w:rPr>
        <w:t>Viber</w:t>
      </w:r>
      <w:r w:rsidRPr="0021209F">
        <w:rPr>
          <w:rFonts w:ascii="Arial" w:hAnsi="Arial" w:cs="Arial"/>
          <w:sz w:val="18"/>
          <w:szCs w:val="18"/>
          <w:lang w:val="ru-RU"/>
        </w:rPr>
        <w:t xml:space="preserve">, </w:t>
      </w:r>
      <w:r w:rsidRPr="0021209F">
        <w:rPr>
          <w:rFonts w:ascii="Arial" w:hAnsi="Arial" w:cs="Arial"/>
          <w:sz w:val="18"/>
          <w:szCs w:val="18"/>
        </w:rPr>
        <w:t>Telegram</w:t>
      </w:r>
      <w:r w:rsidRPr="0021209F">
        <w:rPr>
          <w:rFonts w:ascii="Arial" w:hAnsi="Arial" w:cs="Arial"/>
          <w:sz w:val="18"/>
          <w:szCs w:val="18"/>
          <w:lang w:val="ru-RU"/>
        </w:rPr>
        <w:t xml:space="preserve"> и т.п.).</w:t>
      </w:r>
    </w:p>
    <w:p w14:paraId="44BFB6BB" w14:textId="77777777" w:rsidR="009C554C" w:rsidRPr="0021209F" w:rsidRDefault="009C554C" w:rsidP="009C554C">
      <w:pPr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>2. Размещение (ночлег) в отеле м.б. после 00:00 часов.</w:t>
      </w:r>
    </w:p>
    <w:p w14:paraId="09D1F6E2" w14:textId="77777777" w:rsidR="009C554C" w:rsidRPr="0021209F" w:rsidRDefault="009C554C" w:rsidP="009C554C">
      <w:pPr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>3. Выселение из отеля осуществляется до 09:00 часов.</w:t>
      </w:r>
    </w:p>
    <w:p w14:paraId="56F8F280" w14:textId="77777777" w:rsidR="009C554C" w:rsidRPr="0021209F" w:rsidRDefault="009C554C" w:rsidP="009C554C">
      <w:pPr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>4. Свободное время предоставляется в случае возможности (наличия).</w:t>
      </w:r>
    </w:p>
    <w:p w14:paraId="277BED65" w14:textId="77777777" w:rsidR="009C554C" w:rsidRPr="0021209F" w:rsidRDefault="009C554C" w:rsidP="009C554C">
      <w:pPr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>5. Посещение указанных объектов осуществляется по желанию, при наличии свободного времени и оплачивается дополнительно.</w:t>
      </w:r>
    </w:p>
    <w:p w14:paraId="584F0DD0" w14:textId="77777777" w:rsidR="009C554C" w:rsidRPr="0021209F" w:rsidRDefault="009C554C" w:rsidP="009C554C">
      <w:pPr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>6. Термины и их определения:</w:t>
      </w:r>
    </w:p>
    <w:p w14:paraId="6BD1C165" w14:textId="77777777" w:rsidR="009C554C" w:rsidRPr="0021209F" w:rsidRDefault="009C554C" w:rsidP="009C554C">
      <w:pPr>
        <w:ind w:firstLine="708"/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>- транзитный отель – отель категории 2-3* или без категории, предоставляемый при передвижении по маршруту тура;</w:t>
      </w:r>
    </w:p>
    <w:p w14:paraId="68F541EA" w14:textId="77777777" w:rsidR="009C554C" w:rsidRPr="0021209F" w:rsidRDefault="009C554C" w:rsidP="009C554C">
      <w:pPr>
        <w:ind w:firstLine="708"/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>- автобус туристического класса – автобус, предназначенный для международных перевозок;</w:t>
      </w:r>
    </w:p>
    <w:p w14:paraId="23EEA286" w14:textId="77777777" w:rsidR="009C554C" w:rsidRPr="00C72FA8" w:rsidRDefault="009C554C" w:rsidP="009C554C">
      <w:pPr>
        <w:pStyle w:val="af4"/>
        <w:ind w:firstLine="708"/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 xml:space="preserve">- континентальный завтрак – </w:t>
      </w:r>
      <w:r w:rsidRPr="00C72FA8">
        <w:rPr>
          <w:rFonts w:ascii="Arial" w:hAnsi="Arial" w:cs="Arial"/>
          <w:sz w:val="18"/>
          <w:szCs w:val="18"/>
          <w:lang w:val="ru-RU" w:eastAsia="ru-RU"/>
        </w:rPr>
        <w:t>это легкий завтрак. Состав продуктов отель выбирает на свое усмотрение.</w:t>
      </w:r>
      <w:r>
        <w:rPr>
          <w:rFonts w:ascii="Arial" w:hAnsi="Arial" w:cs="Arial"/>
          <w:sz w:val="18"/>
          <w:szCs w:val="18"/>
          <w:lang w:val="ru-RU" w:eastAsia="ru-RU"/>
        </w:rPr>
        <w:t xml:space="preserve"> П</w:t>
      </w:r>
      <w:r w:rsidRPr="00C72FA8">
        <w:rPr>
          <w:rFonts w:ascii="Arial" w:hAnsi="Arial" w:cs="Arial"/>
          <w:sz w:val="18"/>
          <w:szCs w:val="18"/>
          <w:lang w:val="ru-RU" w:eastAsia="ru-RU"/>
        </w:rPr>
        <w:t>ри таком типе питания количество предлагаемых продуктов строго ограничено – «что принесли, то и съели». Добавка исключена.</w:t>
      </w:r>
    </w:p>
    <w:p w14:paraId="14DDB378" w14:textId="77777777" w:rsidR="009C554C" w:rsidRPr="0021209F" w:rsidRDefault="009C554C" w:rsidP="009C554C">
      <w:pPr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>7. Время прибытия сообщается сопровождающим лицом после пересечения границы Беларуси.</w:t>
      </w:r>
    </w:p>
    <w:p w14:paraId="183AAC55" w14:textId="77777777" w:rsidR="009C554C" w:rsidRDefault="009C554C" w:rsidP="009C554C">
      <w:pPr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>8. Расстояние является приблизительным (</w:t>
      </w:r>
      <w:r>
        <w:rPr>
          <w:rFonts w:ascii="Arial" w:hAnsi="Arial" w:cs="Arial"/>
          <w:sz w:val="18"/>
          <w:szCs w:val="18"/>
          <w:lang w:val="ru-RU"/>
        </w:rPr>
        <w:t>ориентировочным)</w:t>
      </w:r>
    </w:p>
    <w:p w14:paraId="1DF1F307" w14:textId="77777777" w:rsidR="009C554C" w:rsidRPr="0038720D" w:rsidRDefault="009C554C" w:rsidP="009C554C">
      <w:p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9. В гостиницах предлагаются 2-3 ме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  <w:lang w:val="ru-RU"/>
        </w:rPr>
        <w:t xml:space="preserve">тные номера </w:t>
      </w:r>
    </w:p>
    <w:p w14:paraId="66050538" w14:textId="77777777" w:rsidR="009C554C" w:rsidRPr="00EB758C" w:rsidRDefault="009C554C" w:rsidP="009C554C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</w:p>
    <w:p w14:paraId="386A8567" w14:textId="77777777" w:rsidR="00441723" w:rsidRPr="00EB758C" w:rsidRDefault="00441723" w:rsidP="005C5574">
      <w:pPr>
        <w:ind w:left="720" w:right="58"/>
        <w:jc w:val="both"/>
        <w:rPr>
          <w:rFonts w:ascii="Arial" w:hAnsi="Arial" w:cs="Arial"/>
          <w:bCs/>
          <w:sz w:val="18"/>
          <w:szCs w:val="18"/>
          <w:lang w:val="ru-RU"/>
        </w:rPr>
      </w:pPr>
    </w:p>
    <w:sectPr w:rsidR="00441723" w:rsidRPr="00EB758C" w:rsidSect="00C26833">
      <w:type w:val="continuous"/>
      <w:pgSz w:w="11906" w:h="16838"/>
      <w:pgMar w:top="284" w:right="426" w:bottom="458" w:left="360" w:header="270" w:footer="709" w:gutter="0"/>
      <w:cols w:space="1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33F87" w14:textId="77777777" w:rsidR="00CF05E5" w:rsidRDefault="00CF05E5" w:rsidP="00A57F93">
      <w:r>
        <w:separator/>
      </w:r>
    </w:p>
  </w:endnote>
  <w:endnote w:type="continuationSeparator" w:id="0">
    <w:p w14:paraId="6D1C0B6B" w14:textId="77777777" w:rsidR="00CF05E5" w:rsidRDefault="00CF05E5" w:rsidP="00A5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6571F" w14:textId="77777777" w:rsidR="00CF05E5" w:rsidRDefault="00CF05E5" w:rsidP="00A57F93">
      <w:r>
        <w:separator/>
      </w:r>
    </w:p>
  </w:footnote>
  <w:footnote w:type="continuationSeparator" w:id="0">
    <w:p w14:paraId="3EFF4836" w14:textId="77777777" w:rsidR="00CF05E5" w:rsidRDefault="00CF05E5" w:rsidP="00A5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074A1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8174EA"/>
    <w:multiLevelType w:val="multilevel"/>
    <w:tmpl w:val="F5AE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F5052"/>
    <w:multiLevelType w:val="hybridMultilevel"/>
    <w:tmpl w:val="6008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6101A"/>
    <w:multiLevelType w:val="hybridMultilevel"/>
    <w:tmpl w:val="CB4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FBB"/>
    <w:multiLevelType w:val="hybridMultilevel"/>
    <w:tmpl w:val="43E29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14B93"/>
    <w:multiLevelType w:val="hybridMultilevel"/>
    <w:tmpl w:val="F91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E7428"/>
    <w:multiLevelType w:val="hybridMultilevel"/>
    <w:tmpl w:val="160E6DAE"/>
    <w:lvl w:ilvl="0" w:tplc="C826D154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279592">
    <w:abstractNumId w:val="0"/>
  </w:num>
  <w:num w:numId="2" w16cid:durableId="1427457701">
    <w:abstractNumId w:val="4"/>
  </w:num>
  <w:num w:numId="3" w16cid:durableId="1204246297">
    <w:abstractNumId w:val="5"/>
  </w:num>
  <w:num w:numId="4" w16cid:durableId="1497257341">
    <w:abstractNumId w:val="3"/>
  </w:num>
  <w:num w:numId="5" w16cid:durableId="1594702116">
    <w:abstractNumId w:val="2"/>
  </w:num>
  <w:num w:numId="6" w16cid:durableId="2134015116">
    <w:abstractNumId w:val="6"/>
  </w:num>
  <w:num w:numId="7" w16cid:durableId="175362628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13"/>
    <w:rsid w:val="00005D90"/>
    <w:rsid w:val="0000687F"/>
    <w:rsid w:val="00010F8B"/>
    <w:rsid w:val="00015A4C"/>
    <w:rsid w:val="00020D75"/>
    <w:rsid w:val="00027705"/>
    <w:rsid w:val="00031C7A"/>
    <w:rsid w:val="00035E3A"/>
    <w:rsid w:val="00043CA9"/>
    <w:rsid w:val="000471D3"/>
    <w:rsid w:val="0005182E"/>
    <w:rsid w:val="00055F54"/>
    <w:rsid w:val="0006083F"/>
    <w:rsid w:val="00063D3F"/>
    <w:rsid w:val="00072514"/>
    <w:rsid w:val="00090E64"/>
    <w:rsid w:val="0009316A"/>
    <w:rsid w:val="0009464A"/>
    <w:rsid w:val="00095F12"/>
    <w:rsid w:val="00096B98"/>
    <w:rsid w:val="000A03D5"/>
    <w:rsid w:val="000A1E3C"/>
    <w:rsid w:val="000A494C"/>
    <w:rsid w:val="000A4D16"/>
    <w:rsid w:val="000B259F"/>
    <w:rsid w:val="000B690F"/>
    <w:rsid w:val="000C12A0"/>
    <w:rsid w:val="000C5A9B"/>
    <w:rsid w:val="000C6944"/>
    <w:rsid w:val="000C77A4"/>
    <w:rsid w:val="000D1506"/>
    <w:rsid w:val="000D6451"/>
    <w:rsid w:val="000E2CC1"/>
    <w:rsid w:val="000E3C81"/>
    <w:rsid w:val="000E4899"/>
    <w:rsid w:val="000F2A21"/>
    <w:rsid w:val="000F695D"/>
    <w:rsid w:val="00103FD6"/>
    <w:rsid w:val="00105E20"/>
    <w:rsid w:val="001063E0"/>
    <w:rsid w:val="00111CB2"/>
    <w:rsid w:val="00113731"/>
    <w:rsid w:val="00114C8D"/>
    <w:rsid w:val="001229E0"/>
    <w:rsid w:val="00124305"/>
    <w:rsid w:val="001254F7"/>
    <w:rsid w:val="00126D34"/>
    <w:rsid w:val="00127D23"/>
    <w:rsid w:val="001325FB"/>
    <w:rsid w:val="00132C08"/>
    <w:rsid w:val="00136C84"/>
    <w:rsid w:val="00142C52"/>
    <w:rsid w:val="00144203"/>
    <w:rsid w:val="0014565B"/>
    <w:rsid w:val="0015004E"/>
    <w:rsid w:val="001510DC"/>
    <w:rsid w:val="00153668"/>
    <w:rsid w:val="0016528B"/>
    <w:rsid w:val="00167EC2"/>
    <w:rsid w:val="0017012D"/>
    <w:rsid w:val="001741FB"/>
    <w:rsid w:val="001803B5"/>
    <w:rsid w:val="001819CD"/>
    <w:rsid w:val="00185859"/>
    <w:rsid w:val="00187246"/>
    <w:rsid w:val="0019005B"/>
    <w:rsid w:val="00190853"/>
    <w:rsid w:val="0019725E"/>
    <w:rsid w:val="00197C26"/>
    <w:rsid w:val="001A1405"/>
    <w:rsid w:val="001A682D"/>
    <w:rsid w:val="001B1FCC"/>
    <w:rsid w:val="001B3BB0"/>
    <w:rsid w:val="001B44DE"/>
    <w:rsid w:val="001B6A53"/>
    <w:rsid w:val="001B6E81"/>
    <w:rsid w:val="001B7AB4"/>
    <w:rsid w:val="001C7B13"/>
    <w:rsid w:val="001D3173"/>
    <w:rsid w:val="001E0B8B"/>
    <w:rsid w:val="001F212C"/>
    <w:rsid w:val="001F5462"/>
    <w:rsid w:val="001F56A3"/>
    <w:rsid w:val="00205482"/>
    <w:rsid w:val="00210DD6"/>
    <w:rsid w:val="00211AA3"/>
    <w:rsid w:val="002143E5"/>
    <w:rsid w:val="00225433"/>
    <w:rsid w:val="002328BF"/>
    <w:rsid w:val="00235223"/>
    <w:rsid w:val="00235F0D"/>
    <w:rsid w:val="00240833"/>
    <w:rsid w:val="00243843"/>
    <w:rsid w:val="00256076"/>
    <w:rsid w:val="002569DE"/>
    <w:rsid w:val="00256D81"/>
    <w:rsid w:val="002608F2"/>
    <w:rsid w:val="00261293"/>
    <w:rsid w:val="00262279"/>
    <w:rsid w:val="00263B6E"/>
    <w:rsid w:val="00271016"/>
    <w:rsid w:val="002729E6"/>
    <w:rsid w:val="002760F9"/>
    <w:rsid w:val="002772F3"/>
    <w:rsid w:val="0027734E"/>
    <w:rsid w:val="00283A52"/>
    <w:rsid w:val="00284580"/>
    <w:rsid w:val="00284B23"/>
    <w:rsid w:val="00286442"/>
    <w:rsid w:val="00291EE9"/>
    <w:rsid w:val="00294431"/>
    <w:rsid w:val="00296946"/>
    <w:rsid w:val="002A54DB"/>
    <w:rsid w:val="002B434C"/>
    <w:rsid w:val="002C34BB"/>
    <w:rsid w:val="002D276E"/>
    <w:rsid w:val="002F33C3"/>
    <w:rsid w:val="00300CAC"/>
    <w:rsid w:val="00303120"/>
    <w:rsid w:val="0031485A"/>
    <w:rsid w:val="00315B93"/>
    <w:rsid w:val="0032214C"/>
    <w:rsid w:val="00334AE0"/>
    <w:rsid w:val="00335748"/>
    <w:rsid w:val="0033677B"/>
    <w:rsid w:val="00337640"/>
    <w:rsid w:val="00341B39"/>
    <w:rsid w:val="003461DC"/>
    <w:rsid w:val="0035500A"/>
    <w:rsid w:val="00355C65"/>
    <w:rsid w:val="00355D90"/>
    <w:rsid w:val="00361719"/>
    <w:rsid w:val="00363059"/>
    <w:rsid w:val="00364E3A"/>
    <w:rsid w:val="00372A26"/>
    <w:rsid w:val="00373746"/>
    <w:rsid w:val="00374828"/>
    <w:rsid w:val="0037528B"/>
    <w:rsid w:val="003769EE"/>
    <w:rsid w:val="00381018"/>
    <w:rsid w:val="003825EB"/>
    <w:rsid w:val="00385149"/>
    <w:rsid w:val="0038573D"/>
    <w:rsid w:val="0039038D"/>
    <w:rsid w:val="003918F4"/>
    <w:rsid w:val="00395FAA"/>
    <w:rsid w:val="003A0DAF"/>
    <w:rsid w:val="003B1EC3"/>
    <w:rsid w:val="003B3681"/>
    <w:rsid w:val="003B793B"/>
    <w:rsid w:val="003C520A"/>
    <w:rsid w:val="003C60D1"/>
    <w:rsid w:val="003E12B1"/>
    <w:rsid w:val="003F08AF"/>
    <w:rsid w:val="003F20F6"/>
    <w:rsid w:val="003F2FED"/>
    <w:rsid w:val="003F6295"/>
    <w:rsid w:val="003F7490"/>
    <w:rsid w:val="00402B56"/>
    <w:rsid w:val="0040758A"/>
    <w:rsid w:val="0041162C"/>
    <w:rsid w:val="0041174D"/>
    <w:rsid w:val="00411A0A"/>
    <w:rsid w:val="00417AE3"/>
    <w:rsid w:val="0042076C"/>
    <w:rsid w:val="00421B7D"/>
    <w:rsid w:val="00422422"/>
    <w:rsid w:val="00435E2A"/>
    <w:rsid w:val="00441723"/>
    <w:rsid w:val="00441B8B"/>
    <w:rsid w:val="00443202"/>
    <w:rsid w:val="004452A2"/>
    <w:rsid w:val="00446809"/>
    <w:rsid w:val="004479C0"/>
    <w:rsid w:val="0045020E"/>
    <w:rsid w:val="0045378A"/>
    <w:rsid w:val="0045751F"/>
    <w:rsid w:val="004604AD"/>
    <w:rsid w:val="00464465"/>
    <w:rsid w:val="00480B68"/>
    <w:rsid w:val="0048103A"/>
    <w:rsid w:val="00483B6B"/>
    <w:rsid w:val="00492D68"/>
    <w:rsid w:val="00494FB3"/>
    <w:rsid w:val="00495C98"/>
    <w:rsid w:val="004A1917"/>
    <w:rsid w:val="004A2EC5"/>
    <w:rsid w:val="004A71F9"/>
    <w:rsid w:val="004A7B5D"/>
    <w:rsid w:val="004C437E"/>
    <w:rsid w:val="004C45B6"/>
    <w:rsid w:val="004D1EAA"/>
    <w:rsid w:val="004D77BC"/>
    <w:rsid w:val="004E1116"/>
    <w:rsid w:val="004F11D3"/>
    <w:rsid w:val="004F254A"/>
    <w:rsid w:val="004F311D"/>
    <w:rsid w:val="004F3201"/>
    <w:rsid w:val="004F3B08"/>
    <w:rsid w:val="004F660A"/>
    <w:rsid w:val="00500E64"/>
    <w:rsid w:val="00505F96"/>
    <w:rsid w:val="00507773"/>
    <w:rsid w:val="00514A2A"/>
    <w:rsid w:val="00517CDE"/>
    <w:rsid w:val="00520368"/>
    <w:rsid w:val="00525593"/>
    <w:rsid w:val="00530D3C"/>
    <w:rsid w:val="00532556"/>
    <w:rsid w:val="00532A4B"/>
    <w:rsid w:val="00537692"/>
    <w:rsid w:val="0054798D"/>
    <w:rsid w:val="00550C57"/>
    <w:rsid w:val="00551471"/>
    <w:rsid w:val="00564219"/>
    <w:rsid w:val="00581505"/>
    <w:rsid w:val="00581C08"/>
    <w:rsid w:val="00585A3D"/>
    <w:rsid w:val="005878E8"/>
    <w:rsid w:val="005904A2"/>
    <w:rsid w:val="00591CBD"/>
    <w:rsid w:val="00594CC8"/>
    <w:rsid w:val="005A249C"/>
    <w:rsid w:val="005A37DD"/>
    <w:rsid w:val="005A4BAC"/>
    <w:rsid w:val="005A4FAA"/>
    <w:rsid w:val="005B039F"/>
    <w:rsid w:val="005B4154"/>
    <w:rsid w:val="005B72DA"/>
    <w:rsid w:val="005B7BB9"/>
    <w:rsid w:val="005C097F"/>
    <w:rsid w:val="005C5574"/>
    <w:rsid w:val="005C681E"/>
    <w:rsid w:val="005E2F8E"/>
    <w:rsid w:val="005E4448"/>
    <w:rsid w:val="00602377"/>
    <w:rsid w:val="00606C92"/>
    <w:rsid w:val="00607A48"/>
    <w:rsid w:val="006110EC"/>
    <w:rsid w:val="00612843"/>
    <w:rsid w:val="006177AD"/>
    <w:rsid w:val="006266AB"/>
    <w:rsid w:val="0063014A"/>
    <w:rsid w:val="006306DA"/>
    <w:rsid w:val="00645951"/>
    <w:rsid w:val="00650396"/>
    <w:rsid w:val="00652BB8"/>
    <w:rsid w:val="00652EB5"/>
    <w:rsid w:val="0065359E"/>
    <w:rsid w:val="00657B6F"/>
    <w:rsid w:val="006678C8"/>
    <w:rsid w:val="006803CD"/>
    <w:rsid w:val="006817DD"/>
    <w:rsid w:val="0068353E"/>
    <w:rsid w:val="0068646A"/>
    <w:rsid w:val="00691DFA"/>
    <w:rsid w:val="00692777"/>
    <w:rsid w:val="0069765A"/>
    <w:rsid w:val="006A080B"/>
    <w:rsid w:val="006A35A3"/>
    <w:rsid w:val="006B5B24"/>
    <w:rsid w:val="006B677F"/>
    <w:rsid w:val="006B73EE"/>
    <w:rsid w:val="006C0FB9"/>
    <w:rsid w:val="006C45F5"/>
    <w:rsid w:val="006C4763"/>
    <w:rsid w:val="006E21EE"/>
    <w:rsid w:val="006E3D6E"/>
    <w:rsid w:val="006F12E0"/>
    <w:rsid w:val="006F7155"/>
    <w:rsid w:val="0070358C"/>
    <w:rsid w:val="007049E3"/>
    <w:rsid w:val="00710CF3"/>
    <w:rsid w:val="00725337"/>
    <w:rsid w:val="0073203A"/>
    <w:rsid w:val="0073778F"/>
    <w:rsid w:val="00743855"/>
    <w:rsid w:val="007453C6"/>
    <w:rsid w:val="00747711"/>
    <w:rsid w:val="00752A20"/>
    <w:rsid w:val="0075358F"/>
    <w:rsid w:val="00765BF6"/>
    <w:rsid w:val="007700A0"/>
    <w:rsid w:val="00772E8F"/>
    <w:rsid w:val="00785021"/>
    <w:rsid w:val="00786EE8"/>
    <w:rsid w:val="00786F4C"/>
    <w:rsid w:val="007942E6"/>
    <w:rsid w:val="007A2207"/>
    <w:rsid w:val="007A4C60"/>
    <w:rsid w:val="007A76CE"/>
    <w:rsid w:val="007B1084"/>
    <w:rsid w:val="007B26D6"/>
    <w:rsid w:val="007B424E"/>
    <w:rsid w:val="007C446B"/>
    <w:rsid w:val="007D2123"/>
    <w:rsid w:val="007D590B"/>
    <w:rsid w:val="007D5A3D"/>
    <w:rsid w:val="007D708F"/>
    <w:rsid w:val="007E37B8"/>
    <w:rsid w:val="007F08E3"/>
    <w:rsid w:val="007F5F70"/>
    <w:rsid w:val="007F63C3"/>
    <w:rsid w:val="00803A1A"/>
    <w:rsid w:val="00810A0E"/>
    <w:rsid w:val="00815120"/>
    <w:rsid w:val="00821FB7"/>
    <w:rsid w:val="0082280E"/>
    <w:rsid w:val="00823EE1"/>
    <w:rsid w:val="00827BF4"/>
    <w:rsid w:val="00831E40"/>
    <w:rsid w:val="00833E2B"/>
    <w:rsid w:val="0084147D"/>
    <w:rsid w:val="00842A41"/>
    <w:rsid w:val="0084434C"/>
    <w:rsid w:val="00850D39"/>
    <w:rsid w:val="00853812"/>
    <w:rsid w:val="00855E3E"/>
    <w:rsid w:val="008661A0"/>
    <w:rsid w:val="008818DD"/>
    <w:rsid w:val="00886B14"/>
    <w:rsid w:val="00890A33"/>
    <w:rsid w:val="00892CE4"/>
    <w:rsid w:val="00895403"/>
    <w:rsid w:val="008A36C8"/>
    <w:rsid w:val="008A40ED"/>
    <w:rsid w:val="008B250A"/>
    <w:rsid w:val="008B25B5"/>
    <w:rsid w:val="008B7C39"/>
    <w:rsid w:val="008C071A"/>
    <w:rsid w:val="008C20DC"/>
    <w:rsid w:val="008D02DB"/>
    <w:rsid w:val="008E14F9"/>
    <w:rsid w:val="008E18BB"/>
    <w:rsid w:val="008E23BC"/>
    <w:rsid w:val="008E2568"/>
    <w:rsid w:val="008E5847"/>
    <w:rsid w:val="008E7922"/>
    <w:rsid w:val="00902058"/>
    <w:rsid w:val="00905DE6"/>
    <w:rsid w:val="00917D90"/>
    <w:rsid w:val="009337DF"/>
    <w:rsid w:val="00940C11"/>
    <w:rsid w:val="00946E8E"/>
    <w:rsid w:val="00952250"/>
    <w:rsid w:val="00956C44"/>
    <w:rsid w:val="0096017D"/>
    <w:rsid w:val="00961B79"/>
    <w:rsid w:val="00964F21"/>
    <w:rsid w:val="0097562C"/>
    <w:rsid w:val="00990736"/>
    <w:rsid w:val="00990C8A"/>
    <w:rsid w:val="00995360"/>
    <w:rsid w:val="009A7734"/>
    <w:rsid w:val="009A7D20"/>
    <w:rsid w:val="009B0275"/>
    <w:rsid w:val="009B5624"/>
    <w:rsid w:val="009B58A6"/>
    <w:rsid w:val="009C1C87"/>
    <w:rsid w:val="009C2765"/>
    <w:rsid w:val="009C486E"/>
    <w:rsid w:val="009C554C"/>
    <w:rsid w:val="009D0C2D"/>
    <w:rsid w:val="009D43D6"/>
    <w:rsid w:val="009E0475"/>
    <w:rsid w:val="009E7520"/>
    <w:rsid w:val="009F0E4F"/>
    <w:rsid w:val="00A02648"/>
    <w:rsid w:val="00A04092"/>
    <w:rsid w:val="00A0642B"/>
    <w:rsid w:val="00A107B3"/>
    <w:rsid w:val="00A11929"/>
    <w:rsid w:val="00A1230C"/>
    <w:rsid w:val="00A20C63"/>
    <w:rsid w:val="00A21A34"/>
    <w:rsid w:val="00A22EFA"/>
    <w:rsid w:val="00A261B2"/>
    <w:rsid w:val="00A27CC5"/>
    <w:rsid w:val="00A32B9B"/>
    <w:rsid w:val="00A346B9"/>
    <w:rsid w:val="00A350F5"/>
    <w:rsid w:val="00A37D29"/>
    <w:rsid w:val="00A413CC"/>
    <w:rsid w:val="00A42118"/>
    <w:rsid w:val="00A50B66"/>
    <w:rsid w:val="00A523DD"/>
    <w:rsid w:val="00A54554"/>
    <w:rsid w:val="00A566BE"/>
    <w:rsid w:val="00A57F93"/>
    <w:rsid w:val="00A70086"/>
    <w:rsid w:val="00A72410"/>
    <w:rsid w:val="00A74ECB"/>
    <w:rsid w:val="00A76447"/>
    <w:rsid w:val="00A8012C"/>
    <w:rsid w:val="00A81065"/>
    <w:rsid w:val="00A85BDE"/>
    <w:rsid w:val="00A9557F"/>
    <w:rsid w:val="00A9719B"/>
    <w:rsid w:val="00A97B9B"/>
    <w:rsid w:val="00AA067B"/>
    <w:rsid w:val="00AA1D6D"/>
    <w:rsid w:val="00AA4C00"/>
    <w:rsid w:val="00AB5866"/>
    <w:rsid w:val="00AB6CB0"/>
    <w:rsid w:val="00AB6D5C"/>
    <w:rsid w:val="00AD0BD7"/>
    <w:rsid w:val="00AD12B5"/>
    <w:rsid w:val="00AD4006"/>
    <w:rsid w:val="00AD599A"/>
    <w:rsid w:val="00AD7B55"/>
    <w:rsid w:val="00AE2775"/>
    <w:rsid w:val="00AE3362"/>
    <w:rsid w:val="00AE3853"/>
    <w:rsid w:val="00AF018A"/>
    <w:rsid w:val="00AF169D"/>
    <w:rsid w:val="00AF2ADF"/>
    <w:rsid w:val="00AF342B"/>
    <w:rsid w:val="00AF3E51"/>
    <w:rsid w:val="00AF59F6"/>
    <w:rsid w:val="00B0329C"/>
    <w:rsid w:val="00B03A52"/>
    <w:rsid w:val="00B07507"/>
    <w:rsid w:val="00B10A91"/>
    <w:rsid w:val="00B113D7"/>
    <w:rsid w:val="00B12462"/>
    <w:rsid w:val="00B12A7D"/>
    <w:rsid w:val="00B1441F"/>
    <w:rsid w:val="00B16B15"/>
    <w:rsid w:val="00B219CD"/>
    <w:rsid w:val="00B35384"/>
    <w:rsid w:val="00B430C9"/>
    <w:rsid w:val="00B50AA8"/>
    <w:rsid w:val="00B51370"/>
    <w:rsid w:val="00B52EB2"/>
    <w:rsid w:val="00B5437E"/>
    <w:rsid w:val="00B552EB"/>
    <w:rsid w:val="00B557D4"/>
    <w:rsid w:val="00B55EDE"/>
    <w:rsid w:val="00B61266"/>
    <w:rsid w:val="00B61FCC"/>
    <w:rsid w:val="00B64621"/>
    <w:rsid w:val="00B73B81"/>
    <w:rsid w:val="00B769BF"/>
    <w:rsid w:val="00B90626"/>
    <w:rsid w:val="00B93199"/>
    <w:rsid w:val="00B969B1"/>
    <w:rsid w:val="00BA1E22"/>
    <w:rsid w:val="00BA351D"/>
    <w:rsid w:val="00BA42F2"/>
    <w:rsid w:val="00BA5D77"/>
    <w:rsid w:val="00BB3BF2"/>
    <w:rsid w:val="00BB3C88"/>
    <w:rsid w:val="00BB7F7D"/>
    <w:rsid w:val="00BC0C1B"/>
    <w:rsid w:val="00BC17B6"/>
    <w:rsid w:val="00BC37DE"/>
    <w:rsid w:val="00BC415B"/>
    <w:rsid w:val="00BD0478"/>
    <w:rsid w:val="00BD37A2"/>
    <w:rsid w:val="00BF4372"/>
    <w:rsid w:val="00BF568B"/>
    <w:rsid w:val="00C0052E"/>
    <w:rsid w:val="00C04BC5"/>
    <w:rsid w:val="00C11AE2"/>
    <w:rsid w:val="00C14E33"/>
    <w:rsid w:val="00C15D39"/>
    <w:rsid w:val="00C23D33"/>
    <w:rsid w:val="00C2401C"/>
    <w:rsid w:val="00C24265"/>
    <w:rsid w:val="00C26833"/>
    <w:rsid w:val="00C33810"/>
    <w:rsid w:val="00C34E02"/>
    <w:rsid w:val="00C35624"/>
    <w:rsid w:val="00C43965"/>
    <w:rsid w:val="00C4520B"/>
    <w:rsid w:val="00C45EFA"/>
    <w:rsid w:val="00C503B2"/>
    <w:rsid w:val="00C515AD"/>
    <w:rsid w:val="00C52871"/>
    <w:rsid w:val="00C56948"/>
    <w:rsid w:val="00C57BF1"/>
    <w:rsid w:val="00C611FC"/>
    <w:rsid w:val="00C769EB"/>
    <w:rsid w:val="00C76C7D"/>
    <w:rsid w:val="00C80D6F"/>
    <w:rsid w:val="00C83F37"/>
    <w:rsid w:val="00C85A25"/>
    <w:rsid w:val="00C85CAA"/>
    <w:rsid w:val="00C87D8F"/>
    <w:rsid w:val="00C909F8"/>
    <w:rsid w:val="00C91F4E"/>
    <w:rsid w:val="00C92D68"/>
    <w:rsid w:val="00C95862"/>
    <w:rsid w:val="00CA58DE"/>
    <w:rsid w:val="00CA6AE4"/>
    <w:rsid w:val="00CB1D82"/>
    <w:rsid w:val="00CB2B0D"/>
    <w:rsid w:val="00CB61F8"/>
    <w:rsid w:val="00CB7701"/>
    <w:rsid w:val="00CC01AF"/>
    <w:rsid w:val="00CC0DEE"/>
    <w:rsid w:val="00CC1EB0"/>
    <w:rsid w:val="00CC2859"/>
    <w:rsid w:val="00CC7AB1"/>
    <w:rsid w:val="00CD3A61"/>
    <w:rsid w:val="00CD5263"/>
    <w:rsid w:val="00CE021B"/>
    <w:rsid w:val="00CE13FD"/>
    <w:rsid w:val="00CE4301"/>
    <w:rsid w:val="00CE7A19"/>
    <w:rsid w:val="00CF05E5"/>
    <w:rsid w:val="00CF4737"/>
    <w:rsid w:val="00CF7266"/>
    <w:rsid w:val="00D017AA"/>
    <w:rsid w:val="00D046F2"/>
    <w:rsid w:val="00D168F6"/>
    <w:rsid w:val="00D26DA5"/>
    <w:rsid w:val="00D27706"/>
    <w:rsid w:val="00D27D43"/>
    <w:rsid w:val="00D31AAC"/>
    <w:rsid w:val="00D342DE"/>
    <w:rsid w:val="00D351E2"/>
    <w:rsid w:val="00D36738"/>
    <w:rsid w:val="00D41EE8"/>
    <w:rsid w:val="00D448E4"/>
    <w:rsid w:val="00D45A0C"/>
    <w:rsid w:val="00D54C1F"/>
    <w:rsid w:val="00D62656"/>
    <w:rsid w:val="00D637F4"/>
    <w:rsid w:val="00D64444"/>
    <w:rsid w:val="00D6575A"/>
    <w:rsid w:val="00D66951"/>
    <w:rsid w:val="00D67B39"/>
    <w:rsid w:val="00D73B6B"/>
    <w:rsid w:val="00D76456"/>
    <w:rsid w:val="00D814A3"/>
    <w:rsid w:val="00D845E0"/>
    <w:rsid w:val="00D86385"/>
    <w:rsid w:val="00D94A12"/>
    <w:rsid w:val="00D94B81"/>
    <w:rsid w:val="00D9566E"/>
    <w:rsid w:val="00DA1C2C"/>
    <w:rsid w:val="00DA307C"/>
    <w:rsid w:val="00DA3CD2"/>
    <w:rsid w:val="00DA79C8"/>
    <w:rsid w:val="00DB38A7"/>
    <w:rsid w:val="00DC1831"/>
    <w:rsid w:val="00DC19AD"/>
    <w:rsid w:val="00DC3079"/>
    <w:rsid w:val="00DC35A4"/>
    <w:rsid w:val="00DC417D"/>
    <w:rsid w:val="00DC509C"/>
    <w:rsid w:val="00DC62EE"/>
    <w:rsid w:val="00DD1179"/>
    <w:rsid w:val="00DD483E"/>
    <w:rsid w:val="00DD645B"/>
    <w:rsid w:val="00DE0647"/>
    <w:rsid w:val="00DE2034"/>
    <w:rsid w:val="00DF2116"/>
    <w:rsid w:val="00E14666"/>
    <w:rsid w:val="00E167FA"/>
    <w:rsid w:val="00E17E01"/>
    <w:rsid w:val="00E2537B"/>
    <w:rsid w:val="00E27FD0"/>
    <w:rsid w:val="00E30179"/>
    <w:rsid w:val="00E30F8E"/>
    <w:rsid w:val="00E35150"/>
    <w:rsid w:val="00E37F36"/>
    <w:rsid w:val="00E4269E"/>
    <w:rsid w:val="00E45054"/>
    <w:rsid w:val="00E52E26"/>
    <w:rsid w:val="00E56B3A"/>
    <w:rsid w:val="00E65B3B"/>
    <w:rsid w:val="00E673E1"/>
    <w:rsid w:val="00E71DA8"/>
    <w:rsid w:val="00E852FB"/>
    <w:rsid w:val="00E86681"/>
    <w:rsid w:val="00E90B69"/>
    <w:rsid w:val="00E92645"/>
    <w:rsid w:val="00EA5F28"/>
    <w:rsid w:val="00EB1502"/>
    <w:rsid w:val="00EB3A32"/>
    <w:rsid w:val="00EB6327"/>
    <w:rsid w:val="00EB758C"/>
    <w:rsid w:val="00EC7CB7"/>
    <w:rsid w:val="00ED521A"/>
    <w:rsid w:val="00EE4202"/>
    <w:rsid w:val="00EE773C"/>
    <w:rsid w:val="00EE7ECD"/>
    <w:rsid w:val="00F0314F"/>
    <w:rsid w:val="00F15EA3"/>
    <w:rsid w:val="00F15FFB"/>
    <w:rsid w:val="00F17BB5"/>
    <w:rsid w:val="00F207CC"/>
    <w:rsid w:val="00F24335"/>
    <w:rsid w:val="00F2540A"/>
    <w:rsid w:val="00F41CC9"/>
    <w:rsid w:val="00F45B28"/>
    <w:rsid w:val="00F46062"/>
    <w:rsid w:val="00F508B6"/>
    <w:rsid w:val="00F547DF"/>
    <w:rsid w:val="00F56879"/>
    <w:rsid w:val="00F60B81"/>
    <w:rsid w:val="00F63337"/>
    <w:rsid w:val="00F70ED7"/>
    <w:rsid w:val="00F72CDC"/>
    <w:rsid w:val="00F73518"/>
    <w:rsid w:val="00F7473C"/>
    <w:rsid w:val="00F76DB2"/>
    <w:rsid w:val="00F7753A"/>
    <w:rsid w:val="00F82178"/>
    <w:rsid w:val="00FA0A73"/>
    <w:rsid w:val="00FA4FAE"/>
    <w:rsid w:val="00FA58D7"/>
    <w:rsid w:val="00FB3D8D"/>
    <w:rsid w:val="00FC1B9A"/>
    <w:rsid w:val="00FD1FB7"/>
    <w:rsid w:val="00FD2C38"/>
    <w:rsid w:val="00FD3C93"/>
    <w:rsid w:val="00FD3DE0"/>
    <w:rsid w:val="00FE331F"/>
    <w:rsid w:val="00FE42C0"/>
    <w:rsid w:val="00FE662E"/>
    <w:rsid w:val="00FE75B9"/>
    <w:rsid w:val="00FF0A7B"/>
    <w:rsid w:val="00FF55F0"/>
    <w:rsid w:val="00FF6EF5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FA2DC"/>
  <w15:docId w15:val="{2EC5BEF8-5A20-440E-9756-6F56965B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5359E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6535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0"/>
    <w:next w:val="a0"/>
    <w:link w:val="20"/>
    <w:uiPriority w:val="99"/>
    <w:qFormat/>
    <w:rsid w:val="006535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0"/>
    <w:next w:val="a0"/>
    <w:link w:val="30"/>
    <w:uiPriority w:val="99"/>
    <w:qFormat/>
    <w:rsid w:val="006535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paragraph" w:styleId="4">
    <w:name w:val="heading 4"/>
    <w:basedOn w:val="a0"/>
    <w:next w:val="a0"/>
    <w:link w:val="40"/>
    <w:uiPriority w:val="99"/>
    <w:qFormat/>
    <w:rsid w:val="0065359E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0"/>
    <w:next w:val="a0"/>
    <w:link w:val="50"/>
    <w:uiPriority w:val="99"/>
    <w:qFormat/>
    <w:rsid w:val="0065359E"/>
    <w:pPr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0"/>
    <w:next w:val="a0"/>
    <w:link w:val="60"/>
    <w:uiPriority w:val="99"/>
    <w:qFormat/>
    <w:rsid w:val="0065359E"/>
    <w:pPr>
      <w:spacing w:before="240" w:after="60"/>
      <w:outlineLvl w:val="5"/>
    </w:pPr>
    <w:rPr>
      <w:b/>
      <w:bCs/>
      <w:sz w:val="20"/>
      <w:szCs w:val="20"/>
      <w:lang w:val="ru-RU" w:eastAsia="ru-RU"/>
    </w:rPr>
  </w:style>
  <w:style w:type="paragraph" w:styleId="7">
    <w:name w:val="heading 7"/>
    <w:basedOn w:val="a0"/>
    <w:next w:val="a0"/>
    <w:link w:val="70"/>
    <w:uiPriority w:val="99"/>
    <w:qFormat/>
    <w:rsid w:val="0065359E"/>
    <w:pPr>
      <w:spacing w:before="240" w:after="60"/>
      <w:outlineLvl w:val="6"/>
    </w:pPr>
    <w:rPr>
      <w:lang w:val="ru-RU" w:eastAsia="ru-RU"/>
    </w:rPr>
  </w:style>
  <w:style w:type="paragraph" w:styleId="8">
    <w:name w:val="heading 8"/>
    <w:basedOn w:val="a0"/>
    <w:next w:val="a0"/>
    <w:link w:val="80"/>
    <w:uiPriority w:val="99"/>
    <w:qFormat/>
    <w:rsid w:val="0065359E"/>
    <w:pPr>
      <w:spacing w:before="240" w:after="60"/>
      <w:outlineLvl w:val="7"/>
    </w:pPr>
    <w:rPr>
      <w:i/>
      <w:iCs/>
      <w:lang w:val="ru-RU" w:eastAsia="ru-RU"/>
    </w:rPr>
  </w:style>
  <w:style w:type="paragraph" w:styleId="9">
    <w:name w:val="heading 9"/>
    <w:basedOn w:val="a0"/>
    <w:next w:val="a0"/>
    <w:link w:val="90"/>
    <w:uiPriority w:val="99"/>
    <w:qFormat/>
    <w:rsid w:val="0065359E"/>
    <w:pPr>
      <w:spacing w:before="240" w:after="60"/>
      <w:outlineLvl w:val="8"/>
    </w:pPr>
    <w:rPr>
      <w:rFonts w:ascii="Cambria" w:hAnsi="Cambria"/>
      <w:sz w:val="20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5359E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65359E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65359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1"/>
    <w:link w:val="4"/>
    <w:uiPriority w:val="99"/>
    <w:locked/>
    <w:rsid w:val="0065359E"/>
    <w:rPr>
      <w:rFonts w:cs="Times New Roman"/>
      <w:b/>
      <w:sz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65359E"/>
    <w:rPr>
      <w:rFonts w:cs="Times New Roman"/>
      <w:b/>
      <w:i/>
      <w:sz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65359E"/>
    <w:rPr>
      <w:rFonts w:cs="Times New Roman"/>
      <w:b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65359E"/>
    <w:rPr>
      <w:rFonts w:cs="Times New Roman"/>
      <w:sz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sid w:val="0065359E"/>
    <w:rPr>
      <w:rFonts w:cs="Times New Roman"/>
      <w:i/>
      <w:sz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65359E"/>
    <w:rPr>
      <w:rFonts w:ascii="Cambria" w:hAnsi="Cambria" w:cs="Times New Roman"/>
    </w:rPr>
  </w:style>
  <w:style w:type="paragraph" w:styleId="21">
    <w:name w:val="Body Text 2"/>
    <w:basedOn w:val="a0"/>
    <w:link w:val="22"/>
    <w:uiPriority w:val="99"/>
    <w:rsid w:val="001C7B13"/>
    <w:pPr>
      <w:ind w:right="-516"/>
      <w:jc w:val="center"/>
    </w:pPr>
    <w:rPr>
      <w:rFonts w:ascii="Courier New" w:hAnsi="Courier New"/>
      <w:b/>
      <w:sz w:val="40"/>
      <w:szCs w:val="20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952250"/>
    <w:rPr>
      <w:rFonts w:cs="Times New Roman"/>
      <w:sz w:val="24"/>
      <w:szCs w:val="24"/>
      <w:lang w:val="en-US" w:eastAsia="en-US"/>
    </w:rPr>
  </w:style>
  <w:style w:type="table" w:styleId="a4">
    <w:name w:val="Table Grid"/>
    <w:basedOn w:val="a2"/>
    <w:uiPriority w:val="99"/>
    <w:rsid w:val="001C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rsid w:val="001C7B13"/>
    <w:pPr>
      <w:numPr>
        <w:numId w:val="1"/>
      </w:numPr>
    </w:pPr>
  </w:style>
  <w:style w:type="paragraph" w:styleId="a5">
    <w:name w:val="Balloon Text"/>
    <w:basedOn w:val="a0"/>
    <w:link w:val="a6"/>
    <w:uiPriority w:val="99"/>
    <w:semiHidden/>
    <w:rsid w:val="00127D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952250"/>
    <w:rPr>
      <w:rFonts w:ascii="Times New Roman" w:hAnsi="Times New Roman" w:cs="Times New Roman"/>
      <w:sz w:val="2"/>
      <w:lang w:val="en-US" w:eastAsia="en-US"/>
    </w:rPr>
  </w:style>
  <w:style w:type="paragraph" w:styleId="a7">
    <w:name w:val="header"/>
    <w:basedOn w:val="a0"/>
    <w:link w:val="a8"/>
    <w:uiPriority w:val="99"/>
    <w:rsid w:val="00A57F93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8">
    <w:name w:val="Верхний колонтитул Знак"/>
    <w:basedOn w:val="a1"/>
    <w:link w:val="a7"/>
    <w:uiPriority w:val="99"/>
    <w:locked/>
    <w:rsid w:val="00A57F93"/>
    <w:rPr>
      <w:rFonts w:cs="Times New Roman"/>
      <w:sz w:val="24"/>
    </w:rPr>
  </w:style>
  <w:style w:type="paragraph" w:styleId="a9">
    <w:name w:val="footer"/>
    <w:basedOn w:val="a0"/>
    <w:link w:val="aa"/>
    <w:uiPriority w:val="99"/>
    <w:rsid w:val="00A57F93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A57F93"/>
    <w:rPr>
      <w:rFonts w:cs="Times New Roman"/>
      <w:sz w:val="24"/>
    </w:rPr>
  </w:style>
  <w:style w:type="character" w:styleId="ab">
    <w:name w:val="Strong"/>
    <w:basedOn w:val="a1"/>
    <w:uiPriority w:val="22"/>
    <w:qFormat/>
    <w:rsid w:val="0065359E"/>
    <w:rPr>
      <w:rFonts w:cs="Times New Roman"/>
      <w:b/>
    </w:rPr>
  </w:style>
  <w:style w:type="character" w:customStyle="1" w:styleId="11">
    <w:name w:val="Сильная ссылка1"/>
    <w:uiPriority w:val="99"/>
    <w:rsid w:val="0065359E"/>
    <w:rPr>
      <w:b/>
      <w:sz w:val="24"/>
      <w:u w:val="single"/>
    </w:rPr>
  </w:style>
  <w:style w:type="character" w:customStyle="1" w:styleId="12">
    <w:name w:val="Название книги1"/>
    <w:uiPriority w:val="99"/>
    <w:rsid w:val="0065359E"/>
    <w:rPr>
      <w:rFonts w:ascii="Cambria" w:hAnsi="Cambria"/>
      <w:b/>
      <w:i/>
      <w:sz w:val="24"/>
    </w:rPr>
  </w:style>
  <w:style w:type="paragraph" w:styleId="ac">
    <w:name w:val="Normal (Web)"/>
    <w:basedOn w:val="a0"/>
    <w:uiPriority w:val="99"/>
    <w:rsid w:val="00AD0BD7"/>
    <w:pPr>
      <w:spacing w:before="100" w:beforeAutospacing="1" w:after="100" w:afterAutospacing="1"/>
    </w:pPr>
  </w:style>
  <w:style w:type="character" w:styleId="ad">
    <w:name w:val="Emphasis"/>
    <w:basedOn w:val="a1"/>
    <w:uiPriority w:val="99"/>
    <w:qFormat/>
    <w:rsid w:val="0065359E"/>
    <w:rPr>
      <w:rFonts w:ascii="Calibri" w:hAnsi="Calibri" w:cs="Times New Roman"/>
      <w:b/>
      <w:i/>
    </w:rPr>
  </w:style>
  <w:style w:type="paragraph" w:styleId="ae">
    <w:name w:val="Title"/>
    <w:basedOn w:val="a0"/>
    <w:next w:val="a0"/>
    <w:link w:val="af"/>
    <w:uiPriority w:val="99"/>
    <w:qFormat/>
    <w:rsid w:val="006535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customStyle="1" w:styleId="af">
    <w:name w:val="Заголовок Знак"/>
    <w:basedOn w:val="a1"/>
    <w:link w:val="ae"/>
    <w:uiPriority w:val="99"/>
    <w:locked/>
    <w:rsid w:val="0065359E"/>
    <w:rPr>
      <w:rFonts w:ascii="Cambria" w:hAnsi="Cambria" w:cs="Times New Roman"/>
      <w:b/>
      <w:kern w:val="28"/>
      <w:sz w:val="32"/>
    </w:rPr>
  </w:style>
  <w:style w:type="paragraph" w:styleId="af0">
    <w:name w:val="Subtitle"/>
    <w:basedOn w:val="a0"/>
    <w:next w:val="a0"/>
    <w:link w:val="af1"/>
    <w:uiPriority w:val="99"/>
    <w:qFormat/>
    <w:rsid w:val="0065359E"/>
    <w:pPr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f1">
    <w:name w:val="Подзаголовок Знак"/>
    <w:basedOn w:val="a1"/>
    <w:link w:val="af0"/>
    <w:uiPriority w:val="99"/>
    <w:locked/>
    <w:rsid w:val="0065359E"/>
    <w:rPr>
      <w:rFonts w:ascii="Cambria" w:hAnsi="Cambria" w:cs="Times New Roman"/>
      <w:sz w:val="24"/>
    </w:rPr>
  </w:style>
  <w:style w:type="paragraph" w:customStyle="1" w:styleId="13">
    <w:name w:val="Без интервала1"/>
    <w:basedOn w:val="a0"/>
    <w:uiPriority w:val="99"/>
    <w:rsid w:val="0065359E"/>
    <w:rPr>
      <w:szCs w:val="32"/>
    </w:rPr>
  </w:style>
  <w:style w:type="paragraph" w:customStyle="1" w:styleId="-11">
    <w:name w:val="Цветной список - Акцент 11"/>
    <w:basedOn w:val="a0"/>
    <w:uiPriority w:val="99"/>
    <w:rsid w:val="0065359E"/>
    <w:pPr>
      <w:ind w:left="720"/>
      <w:contextualSpacing/>
    </w:pPr>
  </w:style>
  <w:style w:type="paragraph" w:customStyle="1" w:styleId="-110">
    <w:name w:val="Цветная сетка - Акцент 11"/>
    <w:basedOn w:val="a0"/>
    <w:next w:val="a0"/>
    <w:link w:val="-1"/>
    <w:uiPriority w:val="99"/>
    <w:rsid w:val="0065359E"/>
    <w:rPr>
      <w:i/>
      <w:szCs w:val="20"/>
    </w:rPr>
  </w:style>
  <w:style w:type="character" w:customStyle="1" w:styleId="-1">
    <w:name w:val="Цветная сетка - Акцент 1 Знак"/>
    <w:link w:val="-110"/>
    <w:uiPriority w:val="99"/>
    <w:locked/>
    <w:rsid w:val="0065359E"/>
    <w:rPr>
      <w:i/>
      <w:sz w:val="24"/>
    </w:rPr>
  </w:style>
  <w:style w:type="paragraph" w:customStyle="1" w:styleId="-21">
    <w:name w:val="Светлая заливка - Акцент 21"/>
    <w:basedOn w:val="a0"/>
    <w:next w:val="a0"/>
    <w:link w:val="-2"/>
    <w:uiPriority w:val="99"/>
    <w:rsid w:val="0065359E"/>
    <w:pPr>
      <w:ind w:left="720" w:right="720"/>
    </w:pPr>
    <w:rPr>
      <w:b/>
      <w:i/>
      <w:szCs w:val="20"/>
    </w:rPr>
  </w:style>
  <w:style w:type="character" w:customStyle="1" w:styleId="-2">
    <w:name w:val="Светлая заливка - Акцент 2 Знак"/>
    <w:link w:val="-21"/>
    <w:uiPriority w:val="99"/>
    <w:locked/>
    <w:rsid w:val="0065359E"/>
    <w:rPr>
      <w:b/>
      <w:i/>
      <w:sz w:val="24"/>
    </w:rPr>
  </w:style>
  <w:style w:type="character" w:customStyle="1" w:styleId="14">
    <w:name w:val="Слабое выделение1"/>
    <w:uiPriority w:val="99"/>
    <w:rsid w:val="0065359E"/>
    <w:rPr>
      <w:i/>
      <w:color w:val="5A5A5A"/>
    </w:rPr>
  </w:style>
  <w:style w:type="character" w:customStyle="1" w:styleId="15">
    <w:name w:val="Сильное выделение1"/>
    <w:uiPriority w:val="99"/>
    <w:rsid w:val="0065359E"/>
    <w:rPr>
      <w:b/>
      <w:i/>
      <w:sz w:val="24"/>
      <w:u w:val="single"/>
    </w:rPr>
  </w:style>
  <w:style w:type="character" w:customStyle="1" w:styleId="16">
    <w:name w:val="Слабая ссылка1"/>
    <w:uiPriority w:val="99"/>
    <w:rsid w:val="0065359E"/>
    <w:rPr>
      <w:sz w:val="24"/>
      <w:u w:val="single"/>
    </w:rPr>
  </w:style>
  <w:style w:type="paragraph" w:customStyle="1" w:styleId="17">
    <w:name w:val="Заголовок оглавления1"/>
    <w:basedOn w:val="1"/>
    <w:next w:val="a0"/>
    <w:uiPriority w:val="99"/>
    <w:semiHidden/>
    <w:rsid w:val="0065359E"/>
    <w:pPr>
      <w:outlineLvl w:val="9"/>
    </w:pPr>
  </w:style>
  <w:style w:type="character" w:styleId="af2">
    <w:name w:val="Hyperlink"/>
    <w:basedOn w:val="a1"/>
    <w:uiPriority w:val="99"/>
    <w:rsid w:val="00652BB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1"/>
    <w:uiPriority w:val="99"/>
    <w:rsid w:val="003F08AF"/>
    <w:rPr>
      <w:rFonts w:cs="Times New Roman"/>
    </w:rPr>
  </w:style>
  <w:style w:type="paragraph" w:customStyle="1" w:styleId="31">
    <w:name w:val="Светлая сетка — акцент 31"/>
    <w:basedOn w:val="a0"/>
    <w:uiPriority w:val="99"/>
    <w:rsid w:val="005B72DA"/>
    <w:pPr>
      <w:ind w:left="720"/>
      <w:contextualSpacing/>
    </w:pPr>
  </w:style>
  <w:style w:type="character" w:customStyle="1" w:styleId="red">
    <w:name w:val="red"/>
    <w:basedOn w:val="a1"/>
    <w:rsid w:val="00892CE4"/>
  </w:style>
  <w:style w:type="paragraph" w:styleId="af3">
    <w:name w:val="List Paragraph"/>
    <w:basedOn w:val="a0"/>
    <w:uiPriority w:val="34"/>
    <w:qFormat/>
    <w:rsid w:val="00283A52"/>
    <w:pPr>
      <w:ind w:left="720"/>
      <w:contextualSpacing/>
    </w:pPr>
  </w:style>
  <w:style w:type="paragraph" w:styleId="af4">
    <w:name w:val="endnote text"/>
    <w:basedOn w:val="a0"/>
    <w:link w:val="af5"/>
    <w:uiPriority w:val="99"/>
    <w:unhideWhenUsed/>
    <w:locked/>
    <w:rsid w:val="009C554C"/>
    <w:rPr>
      <w:sz w:val="20"/>
      <w:szCs w:val="20"/>
    </w:rPr>
  </w:style>
  <w:style w:type="character" w:customStyle="1" w:styleId="af5">
    <w:name w:val="Текст концевой сноски Знак"/>
    <w:basedOn w:val="a1"/>
    <w:link w:val="af4"/>
    <w:uiPriority w:val="99"/>
    <w:rsid w:val="009C554C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0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90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IT1: ВЕНА – ВЕНЕЦИЯ – ВЕРОНА * – ФЛОРЕНЦИЯ – ПИЗА* –  РИМ – ВАТИКАН –          ТИВОЛИ* – МЮНХЕН  (9 дней, 1 ночной переезд в автобусе)</vt:lpstr>
    </vt:vector>
  </TitlesOfParts>
  <Company>SPecialiST RePack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IT1: ВЕНА – ВЕНЕЦИЯ – ВЕРОНА * – ФЛОРЕНЦИЯ – ПИЗА* –  РИМ – ВАТИКАН –          ТИВОЛИ* – МЮНХЕН  (9 дней, 1 ночной переезд в автобусе)</dc:title>
  <dc:creator>vit</dc:creator>
  <cp:lastModifiedBy>ZET</cp:lastModifiedBy>
  <cp:revision>2</cp:revision>
  <cp:lastPrinted>2015-09-28T10:31:00Z</cp:lastPrinted>
  <dcterms:created xsi:type="dcterms:W3CDTF">2024-09-26T13:22:00Z</dcterms:created>
  <dcterms:modified xsi:type="dcterms:W3CDTF">2024-09-26T13:22:00Z</dcterms:modified>
</cp:coreProperties>
</file>