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E015" w14:textId="77777777" w:rsidR="00046E7F" w:rsidRDefault="00000000">
      <w:pPr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Приложение 3 к договору </w:t>
      </w:r>
    </w:p>
    <w:p w14:paraId="14FB616B" w14:textId="77777777" w:rsidR="00046E7F" w:rsidRDefault="00046E7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AD50CE8" w14:textId="77777777" w:rsidR="00046E7F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F2: Париж – Бенилюкс комфорт</w:t>
      </w:r>
    </w:p>
    <w:p w14:paraId="2A5CDB40" w14:textId="77777777" w:rsidR="00046E7F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БЕРЛИН – АМСТЕРДАМ – ВОЛЕНДАМ*-ЗАНСЕ СХАНС* – ПАРИЖ (3 ДНЯ) – НОРМАНДИЯ* – ЛЮКСЕМБУРГ – ТРИР* </w:t>
      </w:r>
    </w:p>
    <w:p w14:paraId="4753FE37" w14:textId="77777777" w:rsidR="00046E7F" w:rsidRDefault="00000000">
      <w:pPr>
        <w:ind w:hanging="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9 дней </w:t>
      </w:r>
    </w:p>
    <w:tbl>
      <w:tblPr>
        <w:tblStyle w:val="a5"/>
        <w:tblW w:w="1073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5"/>
      </w:tblGrid>
      <w:tr w:rsidR="00046E7F" w14:paraId="1A2242AB" w14:textId="77777777">
        <w:trPr>
          <w:trHeight w:val="149"/>
        </w:trPr>
        <w:tc>
          <w:tcPr>
            <w:tcW w:w="10735" w:type="dxa"/>
            <w:shd w:val="clear" w:color="auto" w:fill="B8CCE4"/>
          </w:tcPr>
          <w:p w14:paraId="7C4C6742" w14:textId="77777777" w:rsidR="00046E7F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 день: Приятного путешествия!</w:t>
            </w:r>
          </w:p>
        </w:tc>
      </w:tr>
      <w:tr w:rsidR="00046E7F" w14:paraId="3E05F6A1" w14:textId="77777777">
        <w:trPr>
          <w:trHeight w:val="482"/>
        </w:trPr>
        <w:tc>
          <w:tcPr>
            <w:tcW w:w="10735" w:type="dxa"/>
          </w:tcPr>
          <w:p w14:paraId="2F645EFB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Выезд (ориентировочно 18.30 днем ранее) из Минска, а/в Центральный.</w:t>
            </w:r>
            <w: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в зависимости от ситуации на границе)</w:t>
            </w:r>
          </w:p>
          <w:p w14:paraId="389C9A40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Транзит по территории Беларуси (~350 км), прохождение границы. </w:t>
            </w:r>
          </w:p>
          <w:p w14:paraId="6AD665A2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(~650 км) на ночлег в отеле на территории Польши.</w:t>
            </w:r>
          </w:p>
        </w:tc>
      </w:tr>
      <w:tr w:rsidR="00046E7F" w14:paraId="19DEC9F2" w14:textId="77777777">
        <w:trPr>
          <w:trHeight w:val="131"/>
        </w:trPr>
        <w:tc>
          <w:tcPr>
            <w:tcW w:w="10735" w:type="dxa"/>
            <w:shd w:val="clear" w:color="auto" w:fill="B8CCE4"/>
          </w:tcPr>
          <w:p w14:paraId="05D36538" w14:textId="77777777" w:rsidR="00046E7F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 день: Берлин</w:t>
            </w:r>
          </w:p>
        </w:tc>
      </w:tr>
      <w:tr w:rsidR="00046E7F" w14:paraId="72F9EABE" w14:textId="77777777">
        <w:trPr>
          <w:trHeight w:val="667"/>
        </w:trPr>
        <w:tc>
          <w:tcPr>
            <w:tcW w:w="10735" w:type="dxa"/>
          </w:tcPr>
          <w:p w14:paraId="12F61006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Берлин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(~140км) Въезд и обзорная автобусно-пешеходная экскурсия по городу: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(входит в обязательный экскурсионный пакет)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4D1781F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(~620 км) на ночлег в отеле на территории Нидерландов.</w:t>
            </w:r>
          </w:p>
        </w:tc>
      </w:tr>
      <w:tr w:rsidR="00046E7F" w14:paraId="7AD00329" w14:textId="77777777">
        <w:trPr>
          <w:trHeight w:val="333"/>
        </w:trPr>
        <w:tc>
          <w:tcPr>
            <w:tcW w:w="10735" w:type="dxa"/>
            <w:shd w:val="clear" w:color="auto" w:fill="B8CCE4"/>
          </w:tcPr>
          <w:p w14:paraId="78AF5EAD" w14:textId="77777777" w:rsidR="00046E7F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 день: Амстердам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Волендам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*-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Зансе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Сханс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046E7F" w14:paraId="5D386E0B" w14:textId="77777777">
        <w:trPr>
          <w:trHeight w:val="1525"/>
        </w:trPr>
        <w:tc>
          <w:tcPr>
            <w:tcW w:w="10735" w:type="dxa"/>
          </w:tcPr>
          <w:p w14:paraId="191646E4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(~60 км)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Амстердам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столицу Нидерландов.</w:t>
            </w:r>
          </w:p>
          <w:p w14:paraId="06AA4A36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Дополнительно:</w:t>
            </w:r>
          </w:p>
          <w:p w14:paraId="4DEDA1A1" w14:textId="77777777" w:rsidR="00046E7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Пешеходная обзорная экскурсия по Амстердаму </w:t>
            </w:r>
          </w:p>
          <w:p w14:paraId="305E772E" w14:textId="77777777" w:rsidR="00046E7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Поездка в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Заансе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Сханс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фольклорный музей под открытым небом, где вы сможете познакомиться с национальными ремеслами Нидерландов - изготовлением деревянных башмаков и производством знаменитого голландского сыра и морской городок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Волендам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330EE372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(~300 км) в отель на территории Франции.</w:t>
            </w:r>
          </w:p>
        </w:tc>
      </w:tr>
      <w:tr w:rsidR="00046E7F" w14:paraId="06B4D78B" w14:textId="77777777">
        <w:trPr>
          <w:trHeight w:val="189"/>
        </w:trPr>
        <w:tc>
          <w:tcPr>
            <w:tcW w:w="10735" w:type="dxa"/>
            <w:shd w:val="clear" w:color="auto" w:fill="B8CCE4"/>
          </w:tcPr>
          <w:p w14:paraId="58E28FD6" w14:textId="77777777" w:rsidR="00046E7F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 день: Париж</w:t>
            </w:r>
          </w:p>
        </w:tc>
      </w:tr>
      <w:tr w:rsidR="00046E7F" w14:paraId="515C4915" w14:textId="77777777">
        <w:trPr>
          <w:trHeight w:val="2078"/>
        </w:trPr>
        <w:tc>
          <w:tcPr>
            <w:tcW w:w="10735" w:type="dxa"/>
          </w:tcPr>
          <w:p w14:paraId="62BD97F5" w14:textId="77777777" w:rsidR="00046E7F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(~230 км)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Париж </w:t>
            </w:r>
            <w:r>
              <w:rPr>
                <w:rFonts w:ascii="Arial" w:eastAsia="Arial" w:hAnsi="Arial" w:cs="Arial"/>
                <w:sz w:val="18"/>
                <w:szCs w:val="18"/>
              </w:rPr>
              <w:t>– столицу Франции.</w:t>
            </w:r>
          </w:p>
          <w:p w14:paraId="1E7B6F24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Въезд в город и автобусная экскурсия по городу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(входит в обязательный экскурсионный пакет)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Гранд Опера, Площадь Согласия, Елисейские поля, Триумфальная арка, Трокадеро, Военная академия, Комплекс Собора инвалидов, Мост Александра III и др. </w:t>
            </w:r>
          </w:p>
          <w:p w14:paraId="00638974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Дополнительно:</w:t>
            </w:r>
          </w:p>
          <w:p w14:paraId="059CE4A9" w14:textId="77777777" w:rsidR="00046E7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Экскурсия по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Монмартру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14:paraId="6EFCDFBD" w14:textId="77777777" w:rsidR="00046E7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Вечером автобусная экскурсия –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«Ночной Париж»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в ходе которой вы познакомитесь с новыми достопримечательностями, увидите в потрясающей иллюминации уже известные, а в завершении – торжественный бокал французского шампанского «за знакомство с Парижем» с видом на блистательную (в прямом смысле) Эйфелеву башню.</w:t>
            </w:r>
          </w:p>
          <w:p w14:paraId="762054A6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Ночлег в отеле на территории Франции.</w:t>
            </w:r>
          </w:p>
        </w:tc>
      </w:tr>
      <w:tr w:rsidR="00046E7F" w14:paraId="4BE8ECD5" w14:textId="77777777">
        <w:trPr>
          <w:trHeight w:val="189"/>
        </w:trPr>
        <w:tc>
          <w:tcPr>
            <w:tcW w:w="10735" w:type="dxa"/>
            <w:shd w:val="clear" w:color="auto" w:fill="B8CCE4"/>
          </w:tcPr>
          <w:p w14:paraId="5C6C904E" w14:textId="77777777" w:rsidR="00046E7F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день: Париж</w:t>
            </w:r>
          </w:p>
        </w:tc>
      </w:tr>
      <w:tr w:rsidR="00046E7F" w14:paraId="3D1D27F3" w14:textId="77777777">
        <w:trPr>
          <w:trHeight w:val="1364"/>
        </w:trPr>
        <w:tc>
          <w:tcPr>
            <w:tcW w:w="10735" w:type="dxa"/>
          </w:tcPr>
          <w:p w14:paraId="41D281D1" w14:textId="77777777" w:rsidR="00046E7F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(~10-30 км)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Париж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3CB11FB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Свободное время в городе для посещения многочисленных музеев, кафе и ресторанов. </w:t>
            </w:r>
          </w:p>
          <w:p w14:paraId="607DA8F7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Дополнительно:</w:t>
            </w:r>
          </w:p>
          <w:p w14:paraId="4FC80351" w14:textId="77777777" w:rsidR="00046E7F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Возможна поездка в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Нормандию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 посещением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средневекого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Руана, уютного портового города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Онфлера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курортного Довиля</w:t>
            </w:r>
          </w:p>
          <w:p w14:paraId="4734105E" w14:textId="77777777" w:rsidR="00046E7F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Круиз на теплоходе по Сене*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полюбоваться монументальной застройкой набережных главной реки Парижа.</w:t>
            </w:r>
          </w:p>
          <w:p w14:paraId="3364CD1A" w14:textId="77777777" w:rsidR="00046E7F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Возвращение в отель.</w:t>
            </w:r>
          </w:p>
        </w:tc>
      </w:tr>
      <w:tr w:rsidR="00046E7F" w14:paraId="67D47706" w14:textId="77777777">
        <w:trPr>
          <w:trHeight w:val="213"/>
        </w:trPr>
        <w:tc>
          <w:tcPr>
            <w:tcW w:w="10735" w:type="dxa"/>
            <w:shd w:val="clear" w:color="auto" w:fill="B8CCE4"/>
          </w:tcPr>
          <w:p w14:paraId="22927663" w14:textId="77777777" w:rsidR="00046E7F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 день: Париж </w:t>
            </w:r>
          </w:p>
        </w:tc>
      </w:tr>
      <w:tr w:rsidR="00046E7F" w14:paraId="388AC86C" w14:textId="77777777">
        <w:trPr>
          <w:trHeight w:val="1569"/>
        </w:trPr>
        <w:tc>
          <w:tcPr>
            <w:tcW w:w="10735" w:type="dxa"/>
          </w:tcPr>
          <w:p w14:paraId="5CE710D2" w14:textId="77777777" w:rsidR="00046E7F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(~10-30 км)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Париж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277D3ADB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Посещение музея парфюмерии легендарного дома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Fragonard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который с 1926 года производит духи и косметику на юге Франции, в столице парфюмерного дела городе Грасс.</w:t>
            </w:r>
          </w:p>
          <w:p w14:paraId="0A47B2FC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Дополнительно:</w:t>
            </w:r>
          </w:p>
          <w:p w14:paraId="7BAA35B3" w14:textId="77777777" w:rsidR="00046E7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Экскурсия по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Латинскому кварталу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и(или)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острову Сите и Чрево Парижа</w:t>
            </w:r>
          </w:p>
          <w:p w14:paraId="4BDB1128" w14:textId="77777777" w:rsidR="00046E7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любителей захватывающих видов приглашаются на смотровую площадку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Монпарнас*</w:t>
            </w:r>
          </w:p>
          <w:p w14:paraId="2E2E128F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Переезд (~310 км) на ночлег в отеле на территории Франции. </w:t>
            </w:r>
          </w:p>
        </w:tc>
      </w:tr>
      <w:tr w:rsidR="00046E7F" w14:paraId="5709B224" w14:textId="77777777">
        <w:trPr>
          <w:trHeight w:val="107"/>
        </w:trPr>
        <w:tc>
          <w:tcPr>
            <w:tcW w:w="10735" w:type="dxa"/>
            <w:shd w:val="clear" w:color="auto" w:fill="B8CCE4"/>
          </w:tcPr>
          <w:p w14:paraId="3F37B439" w14:textId="77777777" w:rsidR="00046E7F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день:  Люксембург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– Трир*</w:t>
            </w:r>
          </w:p>
        </w:tc>
      </w:tr>
      <w:tr w:rsidR="00046E7F" w14:paraId="6C6C2975" w14:textId="77777777">
        <w:trPr>
          <w:trHeight w:val="900"/>
        </w:trPr>
        <w:tc>
          <w:tcPr>
            <w:tcW w:w="10735" w:type="dxa"/>
          </w:tcPr>
          <w:p w14:paraId="2A03FB34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Завтрак. Переезд (~70 км)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Люксембург. </w:t>
            </w:r>
            <w:r>
              <w:rPr>
                <w:rFonts w:ascii="Arial" w:eastAsia="Arial" w:hAnsi="Arial" w:cs="Arial"/>
                <w:sz w:val="18"/>
                <w:szCs w:val="18"/>
              </w:rPr>
              <w:t>Въезд в город и обзорная экскурсия по городу</w:t>
            </w:r>
            <w:r>
              <w:rPr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(входит в обязательный экскурсионный пакет).</w:t>
            </w:r>
          </w:p>
          <w:p w14:paraId="75C8B17C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Дополнительно</w:t>
            </w:r>
          </w:p>
          <w:p w14:paraId="2F4DD9B5" w14:textId="77777777" w:rsidR="00046E7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Экскурсия в город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Трир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самый древний город Германии, бывшую столицу Северной Римской империи.</w:t>
            </w:r>
          </w:p>
          <w:p w14:paraId="58A5D1BD" w14:textId="77777777" w:rsidR="00046E7F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(~860 км) на ночлег в отеле на территории Польши.</w:t>
            </w:r>
          </w:p>
        </w:tc>
      </w:tr>
      <w:tr w:rsidR="00046E7F" w14:paraId="0C9E2D2A" w14:textId="77777777">
        <w:trPr>
          <w:trHeight w:val="135"/>
        </w:trPr>
        <w:tc>
          <w:tcPr>
            <w:tcW w:w="10735" w:type="dxa"/>
            <w:shd w:val="clear" w:color="auto" w:fill="B8CCE4"/>
          </w:tcPr>
          <w:p w14:paraId="0C7F59A1" w14:textId="77777777" w:rsidR="00046E7F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18"/>
                <w:szCs w:val="18"/>
              </w:rPr>
              <w:t>8 день: Познань* - Транзит</w:t>
            </w:r>
          </w:p>
        </w:tc>
      </w:tr>
      <w:tr w:rsidR="00046E7F" w14:paraId="171DE870" w14:textId="77777777">
        <w:trPr>
          <w:trHeight w:val="638"/>
        </w:trPr>
        <w:tc>
          <w:tcPr>
            <w:tcW w:w="10735" w:type="dxa"/>
          </w:tcPr>
          <w:p w14:paraId="2B375629" w14:textId="77777777" w:rsidR="00046E7F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</w:t>
            </w:r>
          </w:p>
          <w:p w14:paraId="04F13BB0" w14:textId="77777777" w:rsidR="00046E7F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Транзит (~650 км) по территории Польши. </w:t>
            </w:r>
          </w:p>
          <w:p w14:paraId="358B8BC8" w14:textId="77777777" w:rsidR="00046E7F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Экскурсия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Познань</w:t>
            </w: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14:paraId="457E3E04" w14:textId="77777777" w:rsidR="00046E7F" w:rsidRDefault="00046E7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E7F" w14:paraId="277B965D" w14:textId="77777777">
        <w:trPr>
          <w:trHeight w:val="135"/>
        </w:trPr>
        <w:tc>
          <w:tcPr>
            <w:tcW w:w="10735" w:type="dxa"/>
            <w:shd w:val="clear" w:color="auto" w:fill="B8CCE4"/>
          </w:tcPr>
          <w:p w14:paraId="716AC103" w14:textId="77777777" w:rsidR="00046E7F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9 день: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Свозвращением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!</w:t>
            </w:r>
          </w:p>
        </w:tc>
      </w:tr>
      <w:tr w:rsidR="00046E7F" w14:paraId="2148057E" w14:textId="77777777">
        <w:trPr>
          <w:trHeight w:val="283"/>
        </w:trPr>
        <w:tc>
          <w:tcPr>
            <w:tcW w:w="10735" w:type="dxa"/>
          </w:tcPr>
          <w:p w14:paraId="4B443471" w14:textId="77777777" w:rsidR="00046E7F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Прохождение границы. </w:t>
            </w:r>
          </w:p>
          <w:p w14:paraId="129CB7E8" w14:textId="77777777" w:rsidR="00046E7F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Прибытие в Минск в первой половине дня</w:t>
            </w:r>
          </w:p>
        </w:tc>
      </w:tr>
    </w:tbl>
    <w:p w14:paraId="63076DD1" w14:textId="77777777" w:rsidR="00046E7F" w:rsidRDefault="00046E7F">
      <w:pPr>
        <w:jc w:val="both"/>
        <w:rPr>
          <w:rFonts w:ascii="Arial" w:eastAsia="Arial" w:hAnsi="Arial" w:cs="Arial"/>
          <w:color w:val="221E1F"/>
          <w:sz w:val="14"/>
          <w:szCs w:val="14"/>
        </w:rPr>
      </w:pPr>
    </w:p>
    <w:p w14:paraId="2F0CC9DC" w14:textId="77777777" w:rsidR="00046E7F" w:rsidRDefault="00000000">
      <w:pPr>
        <w:ind w:left="180" w:firstLine="180"/>
        <w:jc w:val="both"/>
        <w:rPr>
          <w:rFonts w:ascii="Arial" w:eastAsia="Arial" w:hAnsi="Arial" w:cs="Arial"/>
          <w:color w:val="221E1F"/>
          <w:sz w:val="14"/>
          <w:szCs w:val="14"/>
        </w:rPr>
      </w:pPr>
      <w:r>
        <w:rPr>
          <w:rFonts w:ascii="Arial" w:eastAsia="Arial" w:hAnsi="Arial" w:cs="Arial"/>
          <w:color w:val="221E1F"/>
          <w:sz w:val="14"/>
          <w:szCs w:val="14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18A8DC15" w14:textId="77777777" w:rsidR="00046E7F" w:rsidRDefault="00000000">
      <w:pPr>
        <w:ind w:left="180" w:firstLine="180"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(!) Прибытие в отели по программе в отдельных случаях возможно после 24.00 </w:t>
      </w:r>
    </w:p>
    <w:p w14:paraId="210FDF55" w14:textId="0A393FAD" w:rsidR="00046E7F" w:rsidRDefault="00000000">
      <w:pPr>
        <w:ind w:left="180" w:firstLine="1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</w:t>
      </w:r>
      <w:proofErr w:type="spellStart"/>
      <w:r w:rsidR="00E43EA3">
        <w:rPr>
          <w:rFonts w:ascii="Arial" w:eastAsia="Arial" w:hAnsi="Arial" w:cs="Arial"/>
          <w:sz w:val="14"/>
          <w:szCs w:val="14"/>
        </w:rPr>
        <w:t>Туроератор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78F78137" w14:textId="77777777" w:rsidR="00046E7F" w:rsidRDefault="00046E7F">
      <w:pPr>
        <w:ind w:left="180" w:firstLine="180"/>
        <w:jc w:val="both"/>
        <w:rPr>
          <w:rFonts w:ascii="Arial" w:eastAsia="Arial" w:hAnsi="Arial" w:cs="Arial"/>
          <w:sz w:val="14"/>
          <w:szCs w:val="14"/>
        </w:rPr>
      </w:pPr>
    </w:p>
    <w:p w14:paraId="4A2503CE" w14:textId="77777777" w:rsidR="00046E7F" w:rsidRDefault="00046E7F">
      <w:pPr>
        <w:ind w:left="180" w:firstLine="180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6"/>
        <w:tblW w:w="65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311"/>
        <w:gridCol w:w="1414"/>
        <w:gridCol w:w="1580"/>
        <w:gridCol w:w="966"/>
      </w:tblGrid>
      <w:tr w:rsidR="00046E7F" w14:paraId="6B353E25" w14:textId="77777777">
        <w:trPr>
          <w:trHeight w:val="312"/>
          <w:jc w:val="center"/>
        </w:trPr>
        <w:tc>
          <w:tcPr>
            <w:tcW w:w="2622" w:type="dxa"/>
            <w:gridSpan w:val="2"/>
            <w:vMerge w:val="restart"/>
            <w:vAlign w:val="bottom"/>
          </w:tcPr>
          <w:p w14:paraId="090FD42D" w14:textId="77777777" w:rsidR="00046E7F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60" w:type="dxa"/>
            <w:gridSpan w:val="3"/>
            <w:vAlign w:val="center"/>
          </w:tcPr>
          <w:p w14:paraId="3F4B69C3" w14:textId="77777777" w:rsidR="00046E7F" w:rsidRDefault="00000000">
            <w:pPr>
              <w:ind w:hanging="3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ДОПОЛНИТЕЛЬНО ОБЯЗАТЕЛЬНО ОПЛАЧИВАЕТСЯ:</w:t>
            </w:r>
          </w:p>
          <w:p w14:paraId="4B252625" w14:textId="77777777" w:rsidR="00046E7F" w:rsidRDefault="00000000">
            <w:pPr>
              <w:ind w:hanging="3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Обязательный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экcкурсионный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пакет – 70 евро</w:t>
            </w:r>
          </w:p>
        </w:tc>
      </w:tr>
      <w:tr w:rsidR="00046E7F" w14:paraId="45B3EE30" w14:textId="77777777">
        <w:trPr>
          <w:trHeight w:val="312"/>
          <w:jc w:val="center"/>
        </w:trPr>
        <w:tc>
          <w:tcPr>
            <w:tcW w:w="2622" w:type="dxa"/>
            <w:gridSpan w:val="2"/>
            <w:vMerge/>
            <w:vAlign w:val="bottom"/>
          </w:tcPr>
          <w:p w14:paraId="749DF013" w14:textId="77777777" w:rsidR="00046E7F" w:rsidRDefault="00046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6A0FF2A0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1/2 DBL</w:t>
            </w:r>
          </w:p>
        </w:tc>
        <w:tc>
          <w:tcPr>
            <w:tcW w:w="1580" w:type="dxa"/>
            <w:vAlign w:val="center"/>
          </w:tcPr>
          <w:p w14:paraId="00DBC95B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1/3 TRPL</w:t>
            </w:r>
          </w:p>
        </w:tc>
        <w:tc>
          <w:tcPr>
            <w:tcW w:w="966" w:type="dxa"/>
            <w:vAlign w:val="center"/>
          </w:tcPr>
          <w:p w14:paraId="0AC86AC0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SNGL</w:t>
            </w:r>
          </w:p>
        </w:tc>
      </w:tr>
      <w:tr w:rsidR="00046E7F" w14:paraId="318DC87D" w14:textId="77777777">
        <w:trPr>
          <w:trHeight w:val="319"/>
          <w:jc w:val="center"/>
        </w:trPr>
        <w:tc>
          <w:tcPr>
            <w:tcW w:w="1311" w:type="dxa"/>
            <w:vAlign w:val="bottom"/>
          </w:tcPr>
          <w:p w14:paraId="22C593C0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05.01.2025</w:t>
            </w:r>
          </w:p>
        </w:tc>
        <w:tc>
          <w:tcPr>
            <w:tcW w:w="1311" w:type="dxa"/>
            <w:vAlign w:val="bottom"/>
          </w:tcPr>
          <w:p w14:paraId="10C1E28D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13.01.2025</w:t>
            </w:r>
          </w:p>
        </w:tc>
        <w:tc>
          <w:tcPr>
            <w:tcW w:w="1414" w:type="dxa"/>
            <w:vAlign w:val="center"/>
          </w:tcPr>
          <w:p w14:paraId="791CFEBB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580" w:type="dxa"/>
            <w:vAlign w:val="center"/>
          </w:tcPr>
          <w:p w14:paraId="68653F05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6" w:type="dxa"/>
            <w:vAlign w:val="center"/>
          </w:tcPr>
          <w:p w14:paraId="0F2FA306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670</w:t>
            </w:r>
          </w:p>
        </w:tc>
      </w:tr>
      <w:tr w:rsidR="00046E7F" w14:paraId="09ED81DC" w14:textId="77777777">
        <w:trPr>
          <w:trHeight w:val="319"/>
          <w:jc w:val="center"/>
        </w:trPr>
        <w:tc>
          <w:tcPr>
            <w:tcW w:w="1311" w:type="dxa"/>
            <w:vAlign w:val="bottom"/>
          </w:tcPr>
          <w:p w14:paraId="27513CCD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25.01.2025</w:t>
            </w:r>
          </w:p>
        </w:tc>
        <w:tc>
          <w:tcPr>
            <w:tcW w:w="1311" w:type="dxa"/>
            <w:vAlign w:val="bottom"/>
          </w:tcPr>
          <w:p w14:paraId="729652B2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02.02.2025</w:t>
            </w:r>
          </w:p>
        </w:tc>
        <w:tc>
          <w:tcPr>
            <w:tcW w:w="1414" w:type="dxa"/>
            <w:vAlign w:val="center"/>
          </w:tcPr>
          <w:p w14:paraId="0BEF68C9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580" w:type="dxa"/>
            <w:vAlign w:val="center"/>
          </w:tcPr>
          <w:p w14:paraId="7A938CB5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6" w:type="dxa"/>
            <w:vAlign w:val="center"/>
          </w:tcPr>
          <w:p w14:paraId="0989E39C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670</w:t>
            </w:r>
          </w:p>
        </w:tc>
      </w:tr>
      <w:tr w:rsidR="00046E7F" w14:paraId="1D11BC02" w14:textId="77777777">
        <w:trPr>
          <w:trHeight w:val="319"/>
          <w:jc w:val="center"/>
        </w:trPr>
        <w:tc>
          <w:tcPr>
            <w:tcW w:w="1311" w:type="dxa"/>
            <w:vAlign w:val="bottom"/>
          </w:tcPr>
          <w:p w14:paraId="779B9283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22.03.2025</w:t>
            </w:r>
          </w:p>
        </w:tc>
        <w:tc>
          <w:tcPr>
            <w:tcW w:w="1311" w:type="dxa"/>
            <w:vAlign w:val="bottom"/>
          </w:tcPr>
          <w:p w14:paraId="26509145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30.03.2025</w:t>
            </w:r>
          </w:p>
        </w:tc>
        <w:tc>
          <w:tcPr>
            <w:tcW w:w="1414" w:type="dxa"/>
            <w:vAlign w:val="center"/>
          </w:tcPr>
          <w:p w14:paraId="7BE1CA45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2019C0D7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1707B0AE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46E7F" w14:paraId="3333EA25" w14:textId="77777777">
        <w:trPr>
          <w:trHeight w:val="319"/>
          <w:jc w:val="center"/>
        </w:trPr>
        <w:tc>
          <w:tcPr>
            <w:tcW w:w="1311" w:type="dxa"/>
            <w:vAlign w:val="bottom"/>
          </w:tcPr>
          <w:p w14:paraId="4C66666D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26.04.2025</w:t>
            </w:r>
          </w:p>
        </w:tc>
        <w:tc>
          <w:tcPr>
            <w:tcW w:w="1311" w:type="dxa"/>
            <w:vAlign w:val="bottom"/>
          </w:tcPr>
          <w:p w14:paraId="0F744B4D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04.05.2025</w:t>
            </w:r>
          </w:p>
        </w:tc>
        <w:tc>
          <w:tcPr>
            <w:tcW w:w="1414" w:type="dxa"/>
            <w:vAlign w:val="center"/>
          </w:tcPr>
          <w:p w14:paraId="7B798B6E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00E6FF97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38E7E473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46E7F" w14:paraId="437A7671" w14:textId="77777777">
        <w:trPr>
          <w:trHeight w:val="319"/>
          <w:jc w:val="center"/>
        </w:trPr>
        <w:tc>
          <w:tcPr>
            <w:tcW w:w="1311" w:type="dxa"/>
            <w:vAlign w:val="bottom"/>
          </w:tcPr>
          <w:p w14:paraId="69AA4EA0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07.06.2025</w:t>
            </w:r>
          </w:p>
        </w:tc>
        <w:tc>
          <w:tcPr>
            <w:tcW w:w="1311" w:type="dxa"/>
            <w:vAlign w:val="bottom"/>
          </w:tcPr>
          <w:p w14:paraId="45975160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15.06.2025</w:t>
            </w:r>
          </w:p>
        </w:tc>
        <w:tc>
          <w:tcPr>
            <w:tcW w:w="1414" w:type="dxa"/>
            <w:vAlign w:val="center"/>
          </w:tcPr>
          <w:p w14:paraId="5919B660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4A766D4C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3C4BD014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46E7F" w14:paraId="6BA4B73E" w14:textId="77777777">
        <w:trPr>
          <w:trHeight w:val="319"/>
          <w:jc w:val="center"/>
        </w:trPr>
        <w:tc>
          <w:tcPr>
            <w:tcW w:w="1311" w:type="dxa"/>
            <w:vAlign w:val="bottom"/>
          </w:tcPr>
          <w:p w14:paraId="4C1EAB76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12.07.2025</w:t>
            </w:r>
          </w:p>
        </w:tc>
        <w:tc>
          <w:tcPr>
            <w:tcW w:w="1311" w:type="dxa"/>
            <w:vAlign w:val="bottom"/>
          </w:tcPr>
          <w:p w14:paraId="4FA4A29C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20.07.2025</w:t>
            </w:r>
          </w:p>
        </w:tc>
        <w:tc>
          <w:tcPr>
            <w:tcW w:w="1414" w:type="dxa"/>
            <w:vAlign w:val="center"/>
          </w:tcPr>
          <w:p w14:paraId="79FF2537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4C43BA6C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5D539C6C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46E7F" w14:paraId="30E1C2F3" w14:textId="77777777">
        <w:trPr>
          <w:trHeight w:val="319"/>
          <w:jc w:val="center"/>
        </w:trPr>
        <w:tc>
          <w:tcPr>
            <w:tcW w:w="1311" w:type="dxa"/>
            <w:vAlign w:val="bottom"/>
          </w:tcPr>
          <w:p w14:paraId="2916C7D3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08.08.2025</w:t>
            </w:r>
          </w:p>
        </w:tc>
        <w:tc>
          <w:tcPr>
            <w:tcW w:w="1311" w:type="dxa"/>
            <w:vAlign w:val="bottom"/>
          </w:tcPr>
          <w:p w14:paraId="69FCBEB2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16.08.2025</w:t>
            </w:r>
          </w:p>
        </w:tc>
        <w:tc>
          <w:tcPr>
            <w:tcW w:w="1414" w:type="dxa"/>
            <w:vAlign w:val="center"/>
          </w:tcPr>
          <w:p w14:paraId="202C92B9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690597CD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169D7016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46E7F" w14:paraId="1AD9D347" w14:textId="77777777">
        <w:trPr>
          <w:trHeight w:val="319"/>
          <w:jc w:val="center"/>
        </w:trPr>
        <w:tc>
          <w:tcPr>
            <w:tcW w:w="1311" w:type="dxa"/>
            <w:vAlign w:val="bottom"/>
          </w:tcPr>
          <w:p w14:paraId="6000BEA4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12.09.2025</w:t>
            </w:r>
          </w:p>
        </w:tc>
        <w:tc>
          <w:tcPr>
            <w:tcW w:w="1311" w:type="dxa"/>
            <w:vAlign w:val="bottom"/>
          </w:tcPr>
          <w:p w14:paraId="179E75AB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20.09.2025</w:t>
            </w:r>
          </w:p>
        </w:tc>
        <w:tc>
          <w:tcPr>
            <w:tcW w:w="1414" w:type="dxa"/>
            <w:vAlign w:val="center"/>
          </w:tcPr>
          <w:p w14:paraId="3514DDAA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7C88939A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1E937AC6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46E7F" w14:paraId="06E5215F" w14:textId="77777777">
        <w:trPr>
          <w:trHeight w:val="319"/>
          <w:jc w:val="center"/>
        </w:trPr>
        <w:tc>
          <w:tcPr>
            <w:tcW w:w="1311" w:type="dxa"/>
            <w:vAlign w:val="bottom"/>
          </w:tcPr>
          <w:p w14:paraId="318AFA00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25.10.2025</w:t>
            </w:r>
          </w:p>
        </w:tc>
        <w:tc>
          <w:tcPr>
            <w:tcW w:w="1311" w:type="dxa"/>
            <w:vAlign w:val="bottom"/>
          </w:tcPr>
          <w:p w14:paraId="3BA5961C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02.11.2025</w:t>
            </w:r>
          </w:p>
        </w:tc>
        <w:tc>
          <w:tcPr>
            <w:tcW w:w="1414" w:type="dxa"/>
            <w:vAlign w:val="center"/>
          </w:tcPr>
          <w:p w14:paraId="5A7C8E48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776B3F63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686BB3FF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  <w:tr w:rsidR="00046E7F" w14:paraId="5C5A87B2" w14:textId="77777777">
        <w:trPr>
          <w:trHeight w:val="319"/>
          <w:jc w:val="center"/>
        </w:trPr>
        <w:tc>
          <w:tcPr>
            <w:tcW w:w="1311" w:type="dxa"/>
            <w:vAlign w:val="bottom"/>
          </w:tcPr>
          <w:p w14:paraId="1F3DE3EC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15.11.2025</w:t>
            </w:r>
          </w:p>
        </w:tc>
        <w:tc>
          <w:tcPr>
            <w:tcW w:w="1311" w:type="dxa"/>
            <w:vAlign w:val="bottom"/>
          </w:tcPr>
          <w:p w14:paraId="245DA73C" w14:textId="77777777" w:rsidR="00046E7F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23.11.2025</w:t>
            </w:r>
          </w:p>
        </w:tc>
        <w:tc>
          <w:tcPr>
            <w:tcW w:w="1414" w:type="dxa"/>
            <w:vAlign w:val="center"/>
          </w:tcPr>
          <w:p w14:paraId="37E55BC0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80" w:type="dxa"/>
            <w:vAlign w:val="center"/>
          </w:tcPr>
          <w:p w14:paraId="74FD9C01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6" w:type="dxa"/>
            <w:vAlign w:val="center"/>
          </w:tcPr>
          <w:p w14:paraId="4056C89A" w14:textId="77777777" w:rsidR="00046E7F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690</w:t>
            </w:r>
          </w:p>
        </w:tc>
      </w:tr>
    </w:tbl>
    <w:p w14:paraId="1814AA02" w14:textId="77777777" w:rsidR="00046E7F" w:rsidRDefault="00046E7F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BCAC93E" w14:textId="77777777" w:rsidR="00046E7F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В базовую стоимость входит: </w:t>
      </w:r>
    </w:p>
    <w:p w14:paraId="5D974A68" w14:textId="77777777" w:rsidR="00046E7F" w:rsidRDefault="00046E7F">
      <w:pPr>
        <w:rPr>
          <w:rFonts w:ascii="Arial" w:eastAsia="Arial" w:hAnsi="Arial" w:cs="Arial"/>
          <w:b/>
          <w:sz w:val="18"/>
          <w:szCs w:val="18"/>
        </w:rPr>
      </w:pPr>
    </w:p>
    <w:p w14:paraId="100E4D6D" w14:textId="77777777" w:rsidR="00046E7F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Проживание: </w:t>
      </w:r>
    </w:p>
    <w:p w14:paraId="0FBD19AE" w14:textId="77777777" w:rsidR="00046E7F" w:rsidRDefault="00000000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 ночей в транзитных отелях категории 2-3*</w:t>
      </w:r>
    </w:p>
    <w:p w14:paraId="648EDBD6" w14:textId="77777777" w:rsidR="00046E7F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Проезд: </w:t>
      </w:r>
    </w:p>
    <w:p w14:paraId="57948059" w14:textId="77777777" w:rsidR="00046E7F" w:rsidRDefault="00000000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5000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770CCDD7" w14:textId="77777777" w:rsidR="00046E7F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Питание:</w:t>
      </w:r>
    </w:p>
    <w:p w14:paraId="4141A672" w14:textId="77777777" w:rsidR="00046E7F" w:rsidRDefault="00000000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 континентальных завтраков в отелях</w:t>
      </w:r>
    </w:p>
    <w:p w14:paraId="0E9B2847" w14:textId="77777777" w:rsidR="00046E7F" w:rsidRDefault="00046E7F">
      <w:pPr>
        <w:ind w:left="720"/>
        <w:rPr>
          <w:rFonts w:ascii="Arial" w:eastAsia="Arial" w:hAnsi="Arial" w:cs="Arial"/>
          <w:sz w:val="18"/>
          <w:szCs w:val="18"/>
        </w:rPr>
      </w:pPr>
    </w:p>
    <w:p w14:paraId="7164DC7E" w14:textId="77777777" w:rsidR="00046E7F" w:rsidRDefault="00000000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Профессиональный сопровождающий по маршруту</w:t>
      </w:r>
    </w:p>
    <w:p w14:paraId="456BD086" w14:textId="77777777" w:rsidR="00046E7F" w:rsidRDefault="00000000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Опытные водители</w:t>
      </w:r>
    </w:p>
    <w:p w14:paraId="542B7D2B" w14:textId="77777777" w:rsidR="00046E7F" w:rsidRDefault="00046E7F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236DC851" w14:textId="77777777" w:rsidR="00046E7F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ДОПОЛНИТЕЛЬНО ОБЯЗАТЕЛЬНО ОПЛАЧИВАЕТСЯ:</w:t>
      </w:r>
    </w:p>
    <w:p w14:paraId="45AAA245" w14:textId="77777777" w:rsidR="00046E7F" w:rsidRDefault="00046E7F">
      <w:pPr>
        <w:rPr>
          <w:rFonts w:ascii="Arial" w:eastAsia="Arial" w:hAnsi="Arial" w:cs="Arial"/>
          <w:b/>
          <w:color w:val="444444"/>
          <w:sz w:val="18"/>
          <w:szCs w:val="18"/>
          <w:shd w:val="clear" w:color="auto" w:fill="F9F9F9"/>
        </w:rPr>
      </w:pPr>
    </w:p>
    <w:p w14:paraId="3E1FF88C" w14:textId="77777777" w:rsidR="00046E7F" w:rsidRDefault="00000000">
      <w:pPr>
        <w:rPr>
          <w:rFonts w:ascii="Arial" w:eastAsia="Arial" w:hAnsi="Arial" w:cs="Arial"/>
          <w:b/>
          <w:color w:val="444444"/>
          <w:sz w:val="18"/>
          <w:szCs w:val="18"/>
          <w:shd w:val="clear" w:color="auto" w:fill="F9F9F9"/>
        </w:rPr>
      </w:pPr>
      <w:r>
        <w:rPr>
          <w:rFonts w:ascii="Arial" w:eastAsia="Arial" w:hAnsi="Arial" w:cs="Arial"/>
          <w:b/>
          <w:color w:val="444444"/>
          <w:sz w:val="18"/>
          <w:szCs w:val="18"/>
          <w:shd w:val="clear" w:color="auto" w:fill="F9F9F9"/>
        </w:rPr>
        <w:t>Сбор за использование дополнительного транспорта для ускорения прохождения границы (введен с 26.04.2024):</w:t>
      </w:r>
    </w:p>
    <w:p w14:paraId="6B8EF7A3" w14:textId="77777777" w:rsidR="00046E7F" w:rsidRDefault="00000000">
      <w:pPr>
        <w:numPr>
          <w:ilvl w:val="0"/>
          <w:numId w:val="1"/>
        </w:numPr>
        <w:spacing w:line="360" w:lineRule="auto"/>
        <w:ind w:left="940"/>
      </w:pPr>
      <w:r>
        <w:rPr>
          <w:rFonts w:ascii="Arial" w:eastAsia="Arial" w:hAnsi="Arial" w:cs="Arial"/>
          <w:color w:val="444444"/>
          <w:sz w:val="18"/>
          <w:szCs w:val="18"/>
        </w:rPr>
        <w:t>Посадка в Минске - €30.</w:t>
      </w:r>
    </w:p>
    <w:p w14:paraId="66BF0DD1" w14:textId="77777777" w:rsidR="00046E7F" w:rsidRDefault="00000000">
      <w:pPr>
        <w:numPr>
          <w:ilvl w:val="0"/>
          <w:numId w:val="1"/>
        </w:numPr>
        <w:spacing w:after="420" w:line="360" w:lineRule="auto"/>
        <w:ind w:left="940"/>
      </w:pPr>
      <w:r>
        <w:rPr>
          <w:rFonts w:ascii="Arial" w:eastAsia="Arial" w:hAnsi="Arial" w:cs="Arial"/>
          <w:color w:val="444444"/>
          <w:sz w:val="18"/>
          <w:szCs w:val="18"/>
        </w:rPr>
        <w:t>Посадка в Бресте - €20.</w:t>
      </w:r>
    </w:p>
    <w:p w14:paraId="4A81F074" w14:textId="77777777" w:rsidR="00046E7F" w:rsidRDefault="00000000">
      <w:pPr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Обязательный </w:t>
      </w:r>
      <w:proofErr w:type="spellStart"/>
      <w:r>
        <w:rPr>
          <w:rFonts w:ascii="Arial" w:eastAsia="Arial" w:hAnsi="Arial" w:cs="Arial"/>
          <w:b/>
          <w:color w:val="FF0000"/>
          <w:sz w:val="18"/>
          <w:szCs w:val="18"/>
        </w:rPr>
        <w:t>экcкурсионный</w:t>
      </w:r>
      <w:proofErr w:type="spellEnd"/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пакет – 70 евро, оплачивается принимающей стороне на маршруте:</w:t>
      </w:r>
    </w:p>
    <w:p w14:paraId="75F270B2" w14:textId="77777777" w:rsidR="00046E7F" w:rsidRDefault="00000000">
      <w:pPr>
        <w:numPr>
          <w:ilvl w:val="0"/>
          <w:numId w:val="2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экскурсии в городах: Берлин, Париж, Люксембург </w:t>
      </w:r>
    </w:p>
    <w:p w14:paraId="70DA65B5" w14:textId="77777777" w:rsidR="00046E7F" w:rsidRDefault="00000000">
      <w:pPr>
        <w:numPr>
          <w:ilvl w:val="0"/>
          <w:numId w:val="2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въездные пошлины и (или) туристические сборы в городах по маршруту</w:t>
      </w:r>
    </w:p>
    <w:p w14:paraId="057CB323" w14:textId="77777777" w:rsidR="00046E7F" w:rsidRDefault="00000000">
      <w:pPr>
        <w:numPr>
          <w:ilvl w:val="0"/>
          <w:numId w:val="2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транспортные расходы в городах пребывания</w:t>
      </w:r>
    </w:p>
    <w:p w14:paraId="1BF10C3A" w14:textId="77777777" w:rsidR="00046E7F" w:rsidRDefault="00046E7F">
      <w:pPr>
        <w:ind w:left="720"/>
        <w:rPr>
          <w:rFonts w:ascii="Arial" w:eastAsia="Arial" w:hAnsi="Arial" w:cs="Arial"/>
          <w:sz w:val="18"/>
          <w:szCs w:val="18"/>
        </w:rPr>
      </w:pPr>
    </w:p>
    <w:p w14:paraId="096EBDA1" w14:textId="77777777" w:rsidR="00046E7F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Консульский сбор – €35 (шенгенская виза) </w:t>
      </w:r>
    </w:p>
    <w:p w14:paraId="786D7192" w14:textId="77777777" w:rsidR="00046E7F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Медицинская страховка – €7.</w:t>
      </w:r>
    </w:p>
    <w:p w14:paraId="19AAF510" w14:textId="77777777" w:rsidR="00046E7F" w:rsidRDefault="00046E7F">
      <w:pPr>
        <w:ind w:left="180" w:firstLine="180"/>
        <w:jc w:val="both"/>
        <w:rPr>
          <w:rFonts w:ascii="Arial" w:eastAsia="Arial" w:hAnsi="Arial" w:cs="Arial"/>
          <w:sz w:val="15"/>
          <w:szCs w:val="15"/>
        </w:rPr>
      </w:pPr>
    </w:p>
    <w:p w14:paraId="4E882693" w14:textId="77777777" w:rsidR="00046E7F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ДОПОЛНИТЕЛЬНО ФАКУЛЬТАТИВНО ОПЛАЧИВАЮТСЯ:</w:t>
      </w:r>
    </w:p>
    <w:p w14:paraId="583CC558" w14:textId="77777777" w:rsidR="00046E7F" w:rsidRDefault="00046E7F">
      <w:pPr>
        <w:rPr>
          <w:rFonts w:ascii="Arial" w:eastAsia="Arial" w:hAnsi="Arial" w:cs="Arial"/>
          <w:sz w:val="16"/>
          <w:szCs w:val="16"/>
        </w:rPr>
      </w:pPr>
    </w:p>
    <w:p w14:paraId="2E6BA90C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Использование наушников во время пешеходных экскурсий по городам – €15 (за весь тур)</w:t>
      </w:r>
    </w:p>
    <w:p w14:paraId="7340F04C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</w:t>
      </w:r>
    </w:p>
    <w:p w14:paraId="1D4F83A1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Прогулка на катере по каналам Амстердама – €16 (дети €10)</w:t>
      </w:r>
    </w:p>
    <w:p w14:paraId="0E79803F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Обзорная экскурсия по Амстердаму - €15, (дети €10)</w:t>
      </w:r>
    </w:p>
    <w:p w14:paraId="6639B2AC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Поездка в </w:t>
      </w:r>
      <w:proofErr w:type="spellStart"/>
      <w:r>
        <w:rPr>
          <w:rFonts w:ascii="Arial" w:eastAsia="Arial" w:hAnsi="Arial" w:cs="Arial"/>
          <w:sz w:val="18"/>
          <w:szCs w:val="18"/>
        </w:rPr>
        <w:t>Волендам-Зансе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Схансе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- € 30</w:t>
      </w:r>
    </w:p>
    <w:p w14:paraId="4E885CC1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Прогулка на корабликах по Сене – €18 (дети €10)</w:t>
      </w:r>
    </w:p>
    <w:p w14:paraId="605B4402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Подъем на башню Монпарнас – €21 взрослый, (€17 дети до 16 лет, €15 подростки с 16 до 21 года)</w:t>
      </w:r>
    </w:p>
    <w:p w14:paraId="284CF026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Поездка в Нормандию – €55 при минимальной группе 25 человек (дети €45)</w:t>
      </w:r>
    </w:p>
    <w:p w14:paraId="2AA5991A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Экскурсия по Монмартру – €15 (дети €10)</w:t>
      </w:r>
    </w:p>
    <w:p w14:paraId="2DEF563C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Экскурсия «Ночной Париж» – €15 (дети €10)</w:t>
      </w:r>
    </w:p>
    <w:p w14:paraId="51CC02D4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Экскурсия Чрево Парижа + остров Сите – €15 (дети €10)</w:t>
      </w:r>
    </w:p>
    <w:p w14:paraId="1A95605A" w14:textId="77777777" w:rsidR="00046E7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Экскурсия по Латинскому кварталу €15 (дети €10)</w:t>
      </w:r>
    </w:p>
    <w:p w14:paraId="6F9E0E4C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Экскурсия в Трир – €15 (дети €10) при желании минимум 80%группы, но не менее 30 человек</w:t>
      </w:r>
    </w:p>
    <w:p w14:paraId="1D975CE4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Экскурсия в Познань - €15 при желании минимум 80%группы, но не менее 30 человек</w:t>
      </w:r>
    </w:p>
    <w:p w14:paraId="52D3643A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Стоимость 1 поездки на пригородном метро – €2,20</w:t>
      </w:r>
    </w:p>
    <w:p w14:paraId="12B8F744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Ориентировочная стоимость питания в ходе экскурсионной программы – от €15 на человека в день</w:t>
      </w:r>
    </w:p>
    <w:p w14:paraId="5CF29849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Другие дополнительные мероприятия, описанные в программе.</w:t>
      </w:r>
    </w:p>
    <w:p w14:paraId="61C90547" w14:textId="77777777" w:rsidR="00046E7F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14:paraId="77DC700C" w14:textId="77777777" w:rsidR="00046E7F" w:rsidRDefault="00046E7F">
      <w:pPr>
        <w:jc w:val="both"/>
        <w:rPr>
          <w:rFonts w:ascii="Arial" w:eastAsia="Arial" w:hAnsi="Arial" w:cs="Arial"/>
          <w:sz w:val="18"/>
          <w:szCs w:val="18"/>
        </w:rPr>
      </w:pPr>
    </w:p>
    <w:p w14:paraId="5EC374D8" w14:textId="77777777" w:rsidR="00046E7F" w:rsidRDefault="00046E7F">
      <w:pPr>
        <w:rPr>
          <w:rFonts w:ascii="Arial" w:eastAsia="Arial" w:hAnsi="Arial" w:cs="Arial"/>
          <w:sz w:val="16"/>
          <w:szCs w:val="16"/>
        </w:rPr>
      </w:pPr>
    </w:p>
    <w:p w14:paraId="0B665F4F" w14:textId="77777777" w:rsidR="00046E7F" w:rsidRDefault="00046E7F">
      <w:pPr>
        <w:rPr>
          <w:rFonts w:ascii="Arial" w:eastAsia="Arial" w:hAnsi="Arial" w:cs="Arial"/>
          <w:sz w:val="16"/>
          <w:szCs w:val="16"/>
        </w:rPr>
      </w:pPr>
    </w:p>
    <w:p w14:paraId="71630F32" w14:textId="77777777" w:rsidR="00046E7F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Возможные изменения:</w:t>
      </w:r>
    </w:p>
    <w:p w14:paraId="004AE588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- порядка проведения мероприятий (посещения объектов);</w:t>
      </w:r>
    </w:p>
    <w:p w14:paraId="54544954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408DFAD3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в экскурсионной программе и стоимости тура;</w:t>
      </w:r>
    </w:p>
    <w:p w14:paraId="21DC5AAE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отелей и ресторанов на аналогичные.</w:t>
      </w:r>
    </w:p>
    <w:p w14:paraId="1D8F7983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</w:t>
      </w:r>
    </w:p>
    <w:p w14:paraId="24356830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Примечание.</w:t>
      </w:r>
    </w:p>
    <w:p w14:paraId="2FEACBDC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 Более точное время сообщается по электронной почте или телефону (СМС, </w:t>
      </w:r>
      <w:proofErr w:type="spellStart"/>
      <w:r>
        <w:rPr>
          <w:rFonts w:ascii="Arial" w:eastAsia="Arial" w:hAnsi="Arial" w:cs="Arial"/>
          <w:sz w:val="16"/>
          <w:szCs w:val="16"/>
        </w:rPr>
        <w:t>Viber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z w:val="16"/>
          <w:szCs w:val="16"/>
        </w:rPr>
        <w:t>Telegram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и т.п.).</w:t>
      </w:r>
    </w:p>
    <w:p w14:paraId="5D9B8944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2. Размещение (ночлег) в отеле </w:t>
      </w:r>
      <w:proofErr w:type="spellStart"/>
      <w:r>
        <w:rPr>
          <w:rFonts w:ascii="Arial" w:eastAsia="Arial" w:hAnsi="Arial" w:cs="Arial"/>
          <w:sz w:val="16"/>
          <w:szCs w:val="16"/>
        </w:rPr>
        <w:t>м.б.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после 00:00 часов.</w:t>
      </w:r>
    </w:p>
    <w:p w14:paraId="32EDE772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 Выселение из отеля осуществляется до 09:00 часов.</w:t>
      </w:r>
    </w:p>
    <w:p w14:paraId="6BD4CFE9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4. Свободное время предоставляется в случае возможности (наличия).</w:t>
      </w:r>
    </w:p>
    <w:p w14:paraId="5E391321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4E9FD1FF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6. Термины и их определения:</w:t>
      </w:r>
    </w:p>
    <w:p w14:paraId="64480AE3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3AD68BD8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автобус туристического класса – автобус, предназначенный для международных перевозок;</w:t>
      </w:r>
    </w:p>
    <w:p w14:paraId="53BFAE17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7B869346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7. Время прибытия сообщается сопровождающим лицом после пересечения границы Беларуси.</w:t>
      </w:r>
    </w:p>
    <w:p w14:paraId="74CCEC59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8. Расстояние является приблизительным (ориентировочным)</w:t>
      </w:r>
    </w:p>
    <w:p w14:paraId="7493FF5A" w14:textId="77777777" w:rsidR="00046E7F" w:rsidRDefault="00000000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9. В гостиницах предлагаются 2-3 </w:t>
      </w:r>
      <w:proofErr w:type="spellStart"/>
      <w:r>
        <w:rPr>
          <w:rFonts w:ascii="Arial" w:eastAsia="Arial" w:hAnsi="Arial" w:cs="Arial"/>
          <w:sz w:val="16"/>
          <w:szCs w:val="16"/>
        </w:rPr>
        <w:t>меcтные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номера </w:t>
      </w:r>
    </w:p>
    <w:p w14:paraId="6CB8049F" w14:textId="77777777" w:rsidR="00046E7F" w:rsidRDefault="00046E7F">
      <w:pPr>
        <w:rPr>
          <w:rFonts w:ascii="Arial" w:eastAsia="Arial" w:hAnsi="Arial" w:cs="Arial"/>
          <w:sz w:val="16"/>
          <w:szCs w:val="16"/>
        </w:rPr>
      </w:pPr>
    </w:p>
    <w:sectPr w:rsidR="00046E7F">
      <w:pgSz w:w="11906" w:h="16838"/>
      <w:pgMar w:top="284" w:right="425" w:bottom="459" w:left="567" w:header="27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64B7"/>
    <w:multiLevelType w:val="multilevel"/>
    <w:tmpl w:val="2774E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E75459"/>
    <w:multiLevelType w:val="multilevel"/>
    <w:tmpl w:val="337A2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F86BF0"/>
    <w:multiLevelType w:val="multilevel"/>
    <w:tmpl w:val="486A8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31190E"/>
    <w:multiLevelType w:val="multilevel"/>
    <w:tmpl w:val="B67438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04D0735"/>
    <w:multiLevelType w:val="multilevel"/>
    <w:tmpl w:val="3C0E5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D53B0C"/>
    <w:multiLevelType w:val="multilevel"/>
    <w:tmpl w:val="F98C3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371DB5"/>
    <w:multiLevelType w:val="multilevel"/>
    <w:tmpl w:val="D43EDB1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F05EB6"/>
    <w:multiLevelType w:val="multilevel"/>
    <w:tmpl w:val="63AC3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7764448">
    <w:abstractNumId w:val="6"/>
  </w:num>
  <w:num w:numId="2" w16cid:durableId="1185368128">
    <w:abstractNumId w:val="3"/>
  </w:num>
  <w:num w:numId="3" w16cid:durableId="1978877759">
    <w:abstractNumId w:val="2"/>
  </w:num>
  <w:num w:numId="4" w16cid:durableId="668600690">
    <w:abstractNumId w:val="1"/>
  </w:num>
  <w:num w:numId="5" w16cid:durableId="1553615069">
    <w:abstractNumId w:val="4"/>
  </w:num>
  <w:num w:numId="6" w16cid:durableId="269433055">
    <w:abstractNumId w:val="0"/>
  </w:num>
  <w:num w:numId="7" w16cid:durableId="569073014">
    <w:abstractNumId w:val="5"/>
  </w:num>
  <w:num w:numId="8" w16cid:durableId="244271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7F"/>
    <w:rsid w:val="00046E7F"/>
    <w:rsid w:val="00366113"/>
    <w:rsid w:val="00783FC1"/>
    <w:rsid w:val="00E4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CB0D"/>
  <w15:docId w15:val="{7B3B9939-FCDC-6E4E-B782-A8174CEA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2</cp:revision>
  <dcterms:created xsi:type="dcterms:W3CDTF">2024-12-19T09:57:00Z</dcterms:created>
  <dcterms:modified xsi:type="dcterms:W3CDTF">2024-12-19T09:57:00Z</dcterms:modified>
</cp:coreProperties>
</file>