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22" w:rsidRPr="006A40FD" w:rsidRDefault="00056F22" w:rsidP="00056F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FD">
        <w:rPr>
          <w:sz w:val="28"/>
          <w:szCs w:val="28"/>
          <w:bdr w:val="none" w:sz="0" w:space="0" w:color="auto" w:frame="1"/>
        </w:rPr>
        <w:t> Азовское море - Голубицкая</w:t>
      </w:r>
    </w:p>
    <w:p w:rsidR="00056F22" w:rsidRPr="006A40FD" w:rsidRDefault="00056F22" w:rsidP="00056F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FD">
        <w:rPr>
          <w:rStyle w:val="a4"/>
          <w:sz w:val="28"/>
          <w:szCs w:val="28"/>
          <w:bdr w:val="none" w:sz="0" w:space="0" w:color="auto" w:frame="1"/>
        </w:rPr>
        <w:t>(11 дней/10 ночей)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это за место Голубицкая?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оно находится?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туристов может возникнуть масса вопросов...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Голубицкая - это: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теплое Азовское море;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золотые песчаные пляжи;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различные водные </w:t>
      </w:r>
      <w:proofErr w:type="spellStart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атракционы</w:t>
      </w:r>
      <w:proofErr w:type="spellEnd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крупнейший аквапарк на Азовском побережье;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крокодиловая ферма;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ночные клубы;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виндсерфинг;</w:t>
      </w:r>
    </w:p>
    <w:p w:rsidR="00056F22" w:rsidRPr="006A40FD" w:rsidRDefault="00056F22" w:rsidP="00056F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конно-спортивная</w:t>
      </w:r>
      <w:proofErr w:type="gramEnd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школа.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​В этом сезоне мы рады Вам предложить следующие гостевые дома: "Вариант" и "Аврора".</w:t>
      </w:r>
    </w:p>
    <w:p w:rsidR="00056F22" w:rsidRPr="006A40FD" w:rsidRDefault="00056F22" w:rsidP="000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Гостевой дом "Вариант"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мини-гостиницы </w:t>
      </w: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"Вариант" 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есть: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крытый бассейн с подогревом;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бильярдная;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сауна;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беседки;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мангал;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профессиональный батут;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тренажерный зал;</w:t>
      </w:r>
    </w:p>
    <w:p w:rsidR="00056F22" w:rsidRPr="006A40FD" w:rsidRDefault="00056F22" w:rsidP="00056F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массажный кабинет.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 находится под круглосуточным видеонаблюдением!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Для отдыха с детьми мы предоставляем:</w:t>
      </w:r>
    </w:p>
    <w:p w:rsidR="00056F22" w:rsidRPr="006A40FD" w:rsidRDefault="00056F22" w:rsidP="00056F2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лабиринт;</w:t>
      </w:r>
    </w:p>
    <w:p w:rsidR="00056F22" w:rsidRPr="006A40FD" w:rsidRDefault="00056F22" w:rsidP="00056F2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батут;</w:t>
      </w:r>
    </w:p>
    <w:p w:rsidR="00056F22" w:rsidRPr="006A40FD" w:rsidRDefault="00056F22" w:rsidP="00056F2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море игрушек;</w:t>
      </w:r>
    </w:p>
    <w:p w:rsidR="00056F22" w:rsidRPr="006A40FD" w:rsidRDefault="00056F22" w:rsidP="00056F2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детские площадки.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​На каждый номер есть детский инвентарь.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Тренажерный зал, кинотеатр (экран, проектор, усилитель звука).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собственный пруд, на территории могут рыбачить!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*Цены указаны: за проживание в российских рублях.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Проезд в долларах США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76"/>
        <w:gridCol w:w="979"/>
        <w:gridCol w:w="1031"/>
        <w:gridCol w:w="1096"/>
        <w:gridCol w:w="933"/>
        <w:gridCol w:w="933"/>
        <w:gridCol w:w="1096"/>
        <w:gridCol w:w="1096"/>
        <w:gridCol w:w="1096"/>
        <w:gridCol w:w="990"/>
      </w:tblGrid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из Минска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в Минск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1-местный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2-местн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</w:t>
            </w:r>
            <w:proofErr w:type="spellEnd"/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4-местный с кухней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2хкомн.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4-местный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3-местный (студия)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Проезд</w:t>
            </w:r>
          </w:p>
          <w:p w:rsidR="006A40FD" w:rsidRPr="006A40FD" w:rsidRDefault="006A40FD" w:rsidP="006A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/дет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 – 22.06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– 02.07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– 12.07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 – 22.07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140/130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 – 01.08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 – 11.08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 – 21.08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 – 31.08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7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 – 10.09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</w:tbl>
    <w:p w:rsidR="006A40FD" w:rsidRPr="006A40FD" w:rsidRDefault="006A40FD" w:rsidP="006A40F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0FD" w:rsidRPr="006A40FD" w:rsidRDefault="006A40FD" w:rsidP="006A4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Дополнительно оплачивается информационная услуга 120BYN взрослые, 100BYN дети до 10 лет</w:t>
      </w:r>
    </w:p>
    <w:p w:rsidR="006A40FD" w:rsidRPr="006A40FD" w:rsidRDefault="006A40FD" w:rsidP="006A40FD">
      <w:pPr>
        <w:shd w:val="clear" w:color="auto" w:fill="FFFFFF"/>
        <w:spacing w:after="0" w:line="24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Для проезда на автобусе необходимо иметь действующий паспорт и медицинскую страховку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Для бронирования туристам необходимо заключить договор и внести предоплату в размере 120,00 BYN (взрослые), 100BYN (дети до 10 лет)</w:t>
      </w: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. Можно заключить договор удаленно и оплатить услуги свободным </w:t>
      </w:r>
      <w:proofErr w:type="spellStart"/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платежем</w:t>
      </w:r>
      <w:proofErr w:type="spellEnd"/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 любой системе мобильного интернет-банкинга</w:t>
      </w:r>
    </w:p>
    <w:p w:rsidR="006A40FD" w:rsidRPr="006A40FD" w:rsidRDefault="006A40FD" w:rsidP="006A4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Выезд из Минска в 06-00 (ориентировочно)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 следует по маршруту: Борисов - Жодино - Смолевичи - Минск - Бобруйск - Жлобин - Гомель - РФ Голубицкая</w:t>
      </w:r>
    </w:p>
    <w:p w:rsidR="006A40FD" w:rsidRPr="006A40FD" w:rsidRDefault="006A40FD" w:rsidP="006A4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Для проезда на автобусе необходимо иметь действующий паспорт и медицинскую страховку</w:t>
      </w:r>
    </w:p>
    <w:p w:rsidR="006A40FD" w:rsidRPr="006A40FD" w:rsidRDefault="006A40FD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22" w:rsidRPr="006A40FD" w:rsidRDefault="00056F22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Гостевой дом "Аврора"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Приглашаем Вас отдохнуть в наш гостевой дом </w:t>
      </w: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"Аврора"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нас спокойный семейный отдых в тихом и уютном месте.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Гостевой дом находится недалеко от грязевого озера.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 пляжа 5 минут спокойным шагом, без подъемов и спусков.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шаговой доступности: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кафе;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столовые;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магазины;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рынки;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аптеки;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остановка общественного транспорта;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луна-парк;</w:t>
      </w:r>
    </w:p>
    <w:p w:rsidR="00056F22" w:rsidRPr="006A40FD" w:rsidRDefault="00056F22" w:rsidP="00056F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крокодиловая ферма.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 собственная парковка.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территории общая кухонная зона, оснащённая всем необходимым, с телевизором.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Бассейн каркасный.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Вашем распоряжении мангал.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Имеется кальян.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Для активного отдыха множество экскурсий от местных турфирм.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Каждому придется по душе теплая, душевная обстановка, располагающая вернуться сюда снова.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Номера категории "стандарт": ТУД, </w:t>
      </w:r>
      <w:proofErr w:type="spellStart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</w:t>
      </w:r>
      <w:proofErr w:type="spellEnd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</w:t>
      </w:r>
      <w:proofErr w:type="spellEnd"/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постельное бельё, полотенца и покрывала.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*Цены указаны: за проживание в гостевых домах в российских рублях.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Проезд в долларах США.</w:t>
      </w: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40FD" w:rsidRPr="006A40FD" w:rsidRDefault="006A40FD" w:rsidP="006A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211"/>
        <w:gridCol w:w="1184"/>
        <w:gridCol w:w="1307"/>
        <w:gridCol w:w="1538"/>
        <w:gridCol w:w="1538"/>
        <w:gridCol w:w="1265"/>
        <w:gridCol w:w="1125"/>
        <w:gridCol w:w="1104"/>
      </w:tblGrid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из Минска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в Минск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2-местный </w:t>
            </w: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3-местный </w:t>
            </w: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4-местный </w:t>
            </w: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1-местный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   </w:t>
            </w: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/дет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 – 22.06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– 02.07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8500/8000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8500/8000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6500/6000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– 12.07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9500/9000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9500/9000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7500/7000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 – 22.07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10000/9500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140/130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 – 01.08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9000/8000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 – 11.08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9000/8000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 – 21.08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11500/11000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9000/8000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 – 31.08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 – 10.09</w:t>
            </w:r>
          </w:p>
        </w:tc>
        <w:tc>
          <w:tcPr>
            <w:tcW w:w="13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2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1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6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7736" w:type="dxa"/>
            <w:gridSpan w:val="6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одну сторону. Цена проезда 75$</w:t>
            </w:r>
          </w:p>
        </w:tc>
      </w:tr>
    </w:tbl>
    <w:p w:rsidR="006A40FD" w:rsidRPr="006A40FD" w:rsidRDefault="006A40FD" w:rsidP="006A40FD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Гостевой дом "На Азове"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</w:p>
    <w:p w:rsidR="006A40FD" w:rsidRPr="006A40FD" w:rsidRDefault="006A40FD" w:rsidP="006A40F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Представляем вашему вниманию гостевой дом "На Азове", расположенный на охраняемой территории, всего в 3 минутах ходьбы от пологого песчаного пляжа курорта. Отличное место для отпуска семей с детьми и тех, кто предпочитает спокойный отдых в уютной атмосфере. По соседству нет шумных ночных заведений и автомобильных дорог, вся развитая инфраструктура находится в шаговой доступности. В станице работает аквапарк, есть центр развлечений и экскурсионные бюро, поэтому здесь каждый найдет занятие по своему вкусу.</w:t>
      </w: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</w:p>
    <w:p w:rsidR="006A40FD" w:rsidRPr="006A40FD" w:rsidRDefault="006A40FD" w:rsidP="006A40F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Жилой фонд "На Азове" представлен номерами: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1)"стандарт", рассчитанными на заселение от 2 до 4 человек;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2)"стандарт" с кухней в номере;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3)двухкомнатные номера с кухней в номере.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ДУШ, ТУАЛЕТ, ТЕЛЕВИЗОР, ХОЛОДИЛЬНИК, КОНДИЦИОНЕР ВО ВСЕХ НОМЕРАХ.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домовладения доступен интернет, есть места для отдыха, мангал, детская площадка и автомобильная стоянка. По договоренности с хозяевами дома возможно заселение с питомцами и трансфер.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Стоимость в рублях РФ, только за проживание.</w:t>
      </w:r>
    </w:p>
    <w:p w:rsidR="006A40FD" w:rsidRPr="006A40FD" w:rsidRDefault="006A40FD" w:rsidP="006A40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проезд стоимость указана в долларах США </w:t>
      </w:r>
    </w:p>
    <w:tbl>
      <w:tblPr>
        <w:tblW w:w="10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994"/>
        <w:gridCol w:w="856"/>
        <w:gridCol w:w="1280"/>
        <w:gridCol w:w="1096"/>
        <w:gridCol w:w="1538"/>
        <w:gridCol w:w="1538"/>
        <w:gridCol w:w="1096"/>
        <w:gridCol w:w="1166"/>
        <w:gridCol w:w="1096"/>
        <w:gridCol w:w="978"/>
      </w:tblGrid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из Минска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Прибытие в Минск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1-местный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2-местный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3-местный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2хкомн 4-местный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2-местный, 3-местный с кухней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4-местный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 – 22.06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– 02.07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6500/6000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6500/6000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02.07 – </w:t>
            </w: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12.07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13.07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9500/8500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9500/8500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130/120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 – 22.07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140/130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 – 01.08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10500/9500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10500/9000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 – 11.08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10500/9500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10500/9000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 – 21.08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10000/10000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 – 31.08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10500/9500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10500/9500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6A40FD" w:rsidRPr="006A40FD" w:rsidTr="006A40FD"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9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</w:t>
            </w:r>
          </w:p>
        </w:tc>
        <w:tc>
          <w:tcPr>
            <w:tcW w:w="8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 – 10.09</w:t>
            </w:r>
          </w:p>
        </w:tc>
        <w:tc>
          <w:tcPr>
            <w:tcW w:w="11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0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7000/6500</w:t>
            </w:r>
          </w:p>
        </w:tc>
        <w:tc>
          <w:tcPr>
            <w:tcW w:w="128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7000/6500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</w:t>
            </w:r>
          </w:p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0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0FD" w:rsidRPr="006A40FD" w:rsidRDefault="006A40FD" w:rsidP="006A40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</w:tbl>
    <w:p w:rsidR="006A40FD" w:rsidRPr="00056F22" w:rsidRDefault="006A40FD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028"/>
          <w:sz w:val="18"/>
          <w:szCs w:val="18"/>
          <w:lang w:eastAsia="ru-RU"/>
        </w:rPr>
      </w:pPr>
    </w:p>
    <w:p w:rsidR="006A40FD" w:rsidRDefault="006A40FD" w:rsidP="00056F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028"/>
          <w:sz w:val="18"/>
          <w:szCs w:val="18"/>
          <w:lang w:eastAsia="ru-RU"/>
        </w:rPr>
      </w:pPr>
    </w:p>
    <w:p w:rsidR="00056F22" w:rsidRPr="006A40FD" w:rsidRDefault="00056F22" w:rsidP="00056F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  <w:lastRenderedPageBreak/>
        <w:t> </w:t>
      </w:r>
      <w:r w:rsidRPr="006A40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Дополнительно оплачивается туристическая услуга 120BYN взрослые, 100BYN дети до 10 лет</w:t>
      </w:r>
    </w:p>
    <w:p w:rsidR="00056F22" w:rsidRPr="006A40FD" w:rsidRDefault="00056F22" w:rsidP="00056F22">
      <w:pPr>
        <w:shd w:val="clear" w:color="auto" w:fill="FFFFFF"/>
        <w:spacing w:after="0" w:line="240" w:lineRule="auto"/>
        <w:ind w:left="766"/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Для проезда на автобусе необходимо иметь действующий паспорт и медицинскую страховку</w:t>
      </w:r>
    </w:p>
    <w:p w:rsidR="00056F22" w:rsidRPr="006A40FD" w:rsidRDefault="00056F22" w:rsidP="0005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Для бронирования туристам необходимо заключить договор и внести предоплату в размере 120,00 BYN (взрослые), 100BYN (дети до 10 лет)</w:t>
      </w:r>
      <w:r w:rsidRPr="006A4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. Можно заключить договор удаленно и оплатить услуги свободным </w:t>
      </w:r>
      <w:proofErr w:type="spellStart"/>
      <w:r w:rsidRPr="006A4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платежем</w:t>
      </w:r>
      <w:proofErr w:type="spellEnd"/>
      <w:r w:rsidRPr="006A4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в любой системе мобильного интернет-банкинга</w:t>
      </w:r>
    </w:p>
    <w:p w:rsidR="00056F22" w:rsidRPr="006A40FD" w:rsidRDefault="00056F22" w:rsidP="000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Выезд из Минска в 06-00 (ориентировочно)</w:t>
      </w:r>
    </w:p>
    <w:p w:rsidR="00056F22" w:rsidRPr="006A40FD" w:rsidRDefault="00056F22" w:rsidP="000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Автобус следует по маршруту: Минск - Бобруйск - Жлобин - Гомель - РФ Голубицкая</w:t>
      </w:r>
    </w:p>
    <w:p w:rsidR="00056F22" w:rsidRPr="006A40FD" w:rsidRDefault="00056F22" w:rsidP="000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6A4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Для проезда на автобусе необходимо иметь действующий паспорт и медицинскую страховку</w:t>
      </w:r>
    </w:p>
    <w:p w:rsidR="006A40FD" w:rsidRPr="006A40FD" w:rsidRDefault="006A40FD" w:rsidP="000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40FD" w:rsidRPr="006A40FD" w:rsidRDefault="006A40FD" w:rsidP="000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028"/>
          <w:sz w:val="28"/>
          <w:szCs w:val="28"/>
          <w:lang w:eastAsia="ru-RU"/>
        </w:rPr>
      </w:pPr>
      <w:bookmarkStart w:id="0" w:name="_GoBack"/>
      <w:bookmarkEnd w:id="0"/>
    </w:p>
    <w:sectPr w:rsidR="006A40FD" w:rsidRPr="006A40FD" w:rsidSect="0005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56E"/>
    <w:multiLevelType w:val="multilevel"/>
    <w:tmpl w:val="B0A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F7A54"/>
    <w:multiLevelType w:val="multilevel"/>
    <w:tmpl w:val="5DD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A1A9E"/>
    <w:multiLevelType w:val="multilevel"/>
    <w:tmpl w:val="4E36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7D27E6"/>
    <w:multiLevelType w:val="multilevel"/>
    <w:tmpl w:val="CFB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2"/>
    <w:rsid w:val="00056F22"/>
    <w:rsid w:val="001D6B2A"/>
    <w:rsid w:val="00626D4E"/>
    <w:rsid w:val="006A40FD"/>
    <w:rsid w:val="008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7823-DCA0-4A96-BB44-886C33BD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F22"/>
    <w:rPr>
      <w:b/>
      <w:bCs/>
    </w:rPr>
  </w:style>
  <w:style w:type="paragraph" w:customStyle="1" w:styleId="rtecenter">
    <w:name w:val="rtecenter"/>
    <w:basedOn w:val="a"/>
    <w:rsid w:val="000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XXX-XI</cp:lastModifiedBy>
  <cp:revision>2</cp:revision>
  <dcterms:created xsi:type="dcterms:W3CDTF">2023-03-13T13:20:00Z</dcterms:created>
  <dcterms:modified xsi:type="dcterms:W3CDTF">2023-03-13T13:20:00Z</dcterms:modified>
</cp:coreProperties>
</file>