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A0" w:rsidRDefault="00E00BA0" w:rsidP="00EF256D">
      <w:pPr>
        <w:jc w:val="center"/>
        <w:rPr>
          <w:rFonts w:ascii="Arial" w:hAnsi="Arial" w:cs="Arial"/>
          <w:b/>
          <w:szCs w:val="20"/>
          <w:lang w:val="ru-RU"/>
        </w:rPr>
      </w:pPr>
    </w:p>
    <w:p w:rsidR="00EF256D" w:rsidRPr="00EF256D" w:rsidRDefault="00EF256D" w:rsidP="00EF256D">
      <w:pPr>
        <w:jc w:val="center"/>
        <w:rPr>
          <w:rFonts w:ascii="Arial" w:hAnsi="Arial" w:cs="Arial"/>
          <w:b/>
          <w:szCs w:val="20"/>
          <w:lang w:val="ru-RU"/>
        </w:rPr>
      </w:pPr>
      <w:r w:rsidRPr="00EF256D">
        <w:rPr>
          <w:rFonts w:ascii="Arial" w:hAnsi="Arial" w:cs="Arial"/>
          <w:b/>
          <w:szCs w:val="20"/>
          <w:lang w:val="ru-RU"/>
        </w:rPr>
        <w:t xml:space="preserve">F6: </w:t>
      </w:r>
      <w:bookmarkStart w:id="0" w:name="_GoBack"/>
      <w:r w:rsidRPr="00EF256D">
        <w:rPr>
          <w:rFonts w:ascii="Arial" w:hAnsi="Arial" w:cs="Arial"/>
          <w:b/>
          <w:szCs w:val="20"/>
          <w:lang w:val="ru-RU"/>
        </w:rPr>
        <w:t>Провинции Южной Франции и Французской  ривьеры</w:t>
      </w:r>
      <w:bookmarkEnd w:id="0"/>
    </w:p>
    <w:p w:rsidR="00EF256D" w:rsidRPr="006054C3" w:rsidRDefault="00EF256D" w:rsidP="00EF256D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EF256D" w:rsidRPr="00EB02A4" w:rsidRDefault="00EF256D" w:rsidP="00EF256D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EB02A4">
        <w:rPr>
          <w:rFonts w:ascii="Arial" w:hAnsi="Arial" w:cs="Arial"/>
          <w:sz w:val="20"/>
          <w:szCs w:val="20"/>
          <w:lang w:val="ru-RU"/>
        </w:rPr>
        <w:t>БАДЕН  – АНТИБ – СЕН-ПОЛЬ-ДЕ-ВАНС* – МАРСЕЛЬ – ВЕРДОНСКОЕ УЩЕЛЬЕ * –  АРЛЬ*  –  ЛИОН – АНСИ – ШАМОНИ* – ГЕЙДЕЛЬБЕРГ</w:t>
      </w:r>
    </w:p>
    <w:p w:rsidR="00784C37" w:rsidRPr="00EF256D" w:rsidRDefault="00784C37" w:rsidP="00784C37">
      <w:pPr>
        <w:rPr>
          <w:rFonts w:ascii="Arial" w:hAnsi="Arial" w:cs="Arial"/>
          <w:b/>
          <w:lang w:val="ru-RU"/>
        </w:rPr>
      </w:pPr>
    </w:p>
    <w:p w:rsidR="00784C37" w:rsidRPr="004B739C" w:rsidRDefault="00276A69" w:rsidP="00C15A32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66B42">
        <w:rPr>
          <w:rFonts w:ascii="Arial" w:hAnsi="Arial" w:cs="Arial"/>
          <w:b/>
          <w:sz w:val="20"/>
          <w:szCs w:val="20"/>
          <w:lang w:val="ru-RU"/>
        </w:rPr>
        <w:t>8 дней/ 7</w:t>
      </w:r>
      <w:r w:rsidR="00784C37" w:rsidRPr="00866B42">
        <w:rPr>
          <w:rFonts w:ascii="Arial" w:hAnsi="Arial" w:cs="Arial"/>
          <w:b/>
          <w:sz w:val="20"/>
          <w:szCs w:val="20"/>
          <w:lang w:val="ru-RU"/>
        </w:rPr>
        <w:t xml:space="preserve"> ночей (без ночных переездов)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157ADE" w:rsidTr="00C509EC">
        <w:trPr>
          <w:trHeight w:val="482"/>
        </w:trPr>
        <w:tc>
          <w:tcPr>
            <w:tcW w:w="10735" w:type="dxa"/>
          </w:tcPr>
          <w:p w:rsidR="006E29F3" w:rsidRPr="006054C3" w:rsidRDefault="006E29F3" w:rsidP="006E29F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Выезд (ориентировочно 04.00) из Минска, а/в Центральный.</w:t>
            </w:r>
          </w:p>
          <w:p w:rsidR="006E29F3" w:rsidRPr="006054C3" w:rsidRDefault="006E29F3" w:rsidP="006E29F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6E29F3" w:rsidP="006E29F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Переезд (~740 км) на ночлег в отеле на территории Чехии.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FF7E8C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Баден</w:t>
            </w:r>
          </w:p>
        </w:tc>
      </w:tr>
      <w:tr w:rsidR="0089585B" w:rsidRPr="00157ADE" w:rsidTr="00FC2E3B">
        <w:trPr>
          <w:trHeight w:val="592"/>
        </w:trPr>
        <w:tc>
          <w:tcPr>
            <w:tcW w:w="10735" w:type="dxa"/>
          </w:tcPr>
          <w:p w:rsidR="00FF7E8C" w:rsidRPr="006054C3" w:rsidRDefault="00FF7E8C" w:rsidP="00FF7E8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Завтрак.</w:t>
            </w:r>
          </w:p>
          <w:p w:rsidR="00FF7E8C" w:rsidRDefault="00FF7E8C" w:rsidP="00FF7E8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Баден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(~330 км).</w:t>
            </w:r>
            <w:r w:rsidR="0070292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Краткое знакомство с историческим центром города.</w:t>
            </w:r>
          </w:p>
          <w:p w:rsidR="00FF7E8C" w:rsidRPr="00702923" w:rsidRDefault="00702923" w:rsidP="00FF7E8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*Для желающих за доп.плату о</w:t>
            </w:r>
            <w:r w:rsidR="00FF7E8C" w:rsidRPr="00702923">
              <w:rPr>
                <w:rFonts w:ascii="Arial" w:hAnsi="Arial" w:cs="Arial"/>
                <w:sz w:val="20"/>
                <w:szCs w:val="20"/>
                <w:lang w:val="ru-RU"/>
              </w:rPr>
              <w:t>бед в типичном ресторанчике-винодельне с дегустацией местных вин</w:t>
            </w:r>
          </w:p>
          <w:p w:rsidR="0089585B" w:rsidRPr="00FD3DE0" w:rsidRDefault="00FF7E8C" w:rsidP="00FF7E8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Переезд (~66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0 км) на ночлег в отеле на территории Италии.</w:t>
            </w:r>
          </w:p>
        </w:tc>
      </w:tr>
      <w:tr w:rsidR="00833E2B" w:rsidRPr="00157ADE" w:rsidTr="0019627C">
        <w:trPr>
          <w:trHeight w:val="248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A0C30">
              <w:rPr>
                <w:rFonts w:ascii="Arial" w:hAnsi="Arial" w:cs="Arial"/>
                <w:b/>
                <w:sz w:val="18"/>
                <w:szCs w:val="18"/>
                <w:lang w:val="ru-RU"/>
              </w:rPr>
              <w:t>Антиб – Сен-Поль-де-Ванс</w:t>
            </w:r>
            <w:r w:rsidR="00C91926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F87E6A" w:rsidRPr="00157ADE" w:rsidTr="00111CF8">
        <w:trPr>
          <w:trHeight w:val="978"/>
        </w:trPr>
        <w:tc>
          <w:tcPr>
            <w:tcW w:w="10735" w:type="dxa"/>
          </w:tcPr>
          <w:p w:rsidR="003A0C30" w:rsidRPr="006054C3" w:rsidRDefault="003A0C30" w:rsidP="003A0C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Завтрак.</w:t>
            </w:r>
          </w:p>
          <w:p w:rsidR="003A0C30" w:rsidRPr="006054C3" w:rsidRDefault="003A0C30" w:rsidP="003A0C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(~490 км) в </w:t>
            </w:r>
            <w:r w:rsidRPr="006054C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Антиб 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– второй по величине город-курорт расположенный на Лазурном берегу</w:t>
            </w:r>
            <w:r w:rsidR="00600FF2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Прогулка  по городу. </w:t>
            </w:r>
          </w:p>
          <w:p w:rsidR="003A0C30" w:rsidRPr="006054C3" w:rsidRDefault="003A0C30" w:rsidP="003A0C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Свободное время.</w:t>
            </w:r>
          </w:p>
          <w:p w:rsidR="003A0C30" w:rsidRPr="006054C3" w:rsidRDefault="002313D4" w:rsidP="003A0C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*Для желающих п</w:t>
            </w:r>
            <w:r w:rsidR="003A0C30"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оездка в </w:t>
            </w:r>
            <w:r w:rsidR="003A0C30" w:rsidRPr="002313D4">
              <w:rPr>
                <w:rFonts w:ascii="Arial" w:hAnsi="Arial" w:cs="Arial"/>
                <w:b/>
                <w:sz w:val="20"/>
                <w:szCs w:val="20"/>
                <w:lang w:val="ru-RU"/>
              </w:rPr>
              <w:t>Сен-Поль-де-Ванс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3A0C30"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F87E6A" w:rsidRPr="00CF4737" w:rsidRDefault="003A0C30" w:rsidP="003A0C3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Переезд в отель на территории Франции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Марселе или его пригороде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(~190 км)</w:t>
            </w:r>
          </w:p>
        </w:tc>
      </w:tr>
      <w:tr w:rsidR="00833E2B" w:rsidRPr="00EF256D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872BD8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Марсель – Вердонское ущелье*</w:t>
            </w:r>
          </w:p>
        </w:tc>
      </w:tr>
      <w:tr w:rsidR="0098717A" w:rsidRPr="00157ADE" w:rsidTr="00D44988">
        <w:trPr>
          <w:trHeight w:val="1036"/>
        </w:trPr>
        <w:tc>
          <w:tcPr>
            <w:tcW w:w="10735" w:type="dxa"/>
          </w:tcPr>
          <w:p w:rsidR="00872BD8" w:rsidRPr="006054C3" w:rsidRDefault="00872BD8" w:rsidP="00872B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Завтрак.</w:t>
            </w:r>
          </w:p>
          <w:p w:rsidR="00872BD8" w:rsidRPr="006054C3" w:rsidRDefault="006F769E" w:rsidP="00872B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Обзорная э</w:t>
            </w:r>
            <w:r w:rsidR="00872BD8"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кскурсия по </w:t>
            </w:r>
            <w:r w:rsidR="00872BD8" w:rsidRPr="006F769E">
              <w:rPr>
                <w:rFonts w:ascii="Arial" w:hAnsi="Arial" w:cs="Arial"/>
                <w:b/>
                <w:sz w:val="20"/>
                <w:szCs w:val="20"/>
                <w:lang w:val="ru-RU"/>
              </w:rPr>
              <w:t>Марселю</w:t>
            </w:r>
            <w:r w:rsidR="00872BD8" w:rsidRPr="006054C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872BD8" w:rsidRPr="006054C3" w:rsidRDefault="00872BD8" w:rsidP="00872B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Свободное время.</w:t>
            </w:r>
          </w:p>
          <w:p w:rsidR="00872BD8" w:rsidRPr="006054C3" w:rsidRDefault="00F82A4B" w:rsidP="00872B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*</w:t>
            </w:r>
            <w:r w:rsidRPr="00F82A4B">
              <w:rPr>
                <w:rFonts w:ascii="Arial" w:hAnsi="Arial" w:cs="Arial"/>
                <w:sz w:val="20"/>
                <w:szCs w:val="20"/>
                <w:lang w:val="ru-RU"/>
              </w:rPr>
              <w:t>По желанию п</w:t>
            </w:r>
            <w:r w:rsidR="00872BD8" w:rsidRPr="00F82A4B">
              <w:rPr>
                <w:rFonts w:ascii="Arial" w:hAnsi="Arial" w:cs="Arial"/>
                <w:sz w:val="20"/>
                <w:szCs w:val="20"/>
                <w:lang w:val="ru-RU"/>
              </w:rPr>
              <w:t>оездка</w:t>
            </w:r>
            <w:r w:rsidR="00872BD8"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в </w:t>
            </w:r>
            <w:r w:rsidR="00872BD8" w:rsidRPr="00553FD5">
              <w:rPr>
                <w:rFonts w:ascii="Arial" w:hAnsi="Arial" w:cs="Arial"/>
                <w:b/>
                <w:sz w:val="20"/>
                <w:szCs w:val="20"/>
                <w:lang w:val="ru-RU"/>
              </w:rPr>
              <w:t>Вердонское ущелье</w:t>
            </w:r>
            <w:r w:rsidR="00872BD8" w:rsidRPr="006054C3">
              <w:rPr>
                <w:rFonts w:ascii="Arial" w:hAnsi="Arial" w:cs="Arial"/>
                <w:sz w:val="20"/>
                <w:szCs w:val="20"/>
                <w:lang w:val="ru-RU"/>
              </w:rPr>
              <w:t>: Мустье Сент Мари, озеро Сент Круа, Валенсоль</w:t>
            </w:r>
          </w:p>
          <w:p w:rsidR="0098717A" w:rsidRPr="00BE4497" w:rsidRDefault="00872BD8" w:rsidP="00BE44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Возвращение в отель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Марселе либо его пригороде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547D72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Арль* - Лион</w:t>
            </w:r>
          </w:p>
        </w:tc>
      </w:tr>
      <w:tr w:rsidR="00F21FE2" w:rsidRPr="00157ADE" w:rsidTr="00751D0E">
        <w:trPr>
          <w:trHeight w:val="1039"/>
        </w:trPr>
        <w:tc>
          <w:tcPr>
            <w:tcW w:w="10735" w:type="dxa"/>
          </w:tcPr>
          <w:p w:rsidR="00547D72" w:rsidRPr="006054C3" w:rsidRDefault="00547D72" w:rsidP="00547D7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Завтрак. </w:t>
            </w:r>
          </w:p>
          <w:p w:rsidR="00547D72" w:rsidRPr="006054C3" w:rsidRDefault="00547D72" w:rsidP="00547D7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</w:t>
            </w:r>
            <w:r w:rsidRPr="006054C3">
              <w:rPr>
                <w:rFonts w:ascii="Arial" w:hAnsi="Arial" w:cs="Arial"/>
                <w:b/>
                <w:sz w:val="20"/>
                <w:szCs w:val="20"/>
                <w:lang w:val="ru-RU"/>
              </w:rPr>
              <w:t>Лион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(~320 км).</w:t>
            </w:r>
            <w:r w:rsidR="00F6791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Обзорная экскурсия по городу. </w:t>
            </w:r>
          </w:p>
          <w:p w:rsidR="00547D72" w:rsidRPr="006054C3" w:rsidRDefault="00547D72" w:rsidP="00547D7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Свободное время.</w:t>
            </w:r>
          </w:p>
          <w:p w:rsidR="00F21FE2" w:rsidRPr="00585EBB" w:rsidRDefault="00F6791C" w:rsidP="00F21FE2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*По желанию группы возможна э</w:t>
            </w:r>
            <w:r w:rsidR="00547D72" w:rsidRPr="00F6791C">
              <w:rPr>
                <w:rFonts w:ascii="Arial" w:hAnsi="Arial" w:cs="Arial"/>
                <w:sz w:val="20"/>
                <w:szCs w:val="20"/>
                <w:lang w:val="ru-RU"/>
              </w:rPr>
              <w:t xml:space="preserve">кскурсия в </w:t>
            </w:r>
            <w:r w:rsidR="00547D72" w:rsidRPr="00F6791C">
              <w:rPr>
                <w:rFonts w:ascii="Arial" w:hAnsi="Arial" w:cs="Arial"/>
                <w:b/>
                <w:sz w:val="20"/>
                <w:szCs w:val="20"/>
                <w:lang w:val="ru-RU"/>
              </w:rPr>
              <w:t>Арль</w:t>
            </w:r>
            <w:r w:rsidR="00373FED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 w:rsidR="00373FED" w:rsidRPr="00373FED">
              <w:rPr>
                <w:rFonts w:ascii="Arial" w:hAnsi="Arial" w:cs="Arial"/>
                <w:sz w:val="20"/>
                <w:szCs w:val="20"/>
                <w:lang w:val="ru-RU"/>
              </w:rPr>
              <w:t xml:space="preserve">заезд </w:t>
            </w:r>
            <w:r w:rsidR="00373FED" w:rsidRPr="00373FED">
              <w:rPr>
                <w:rFonts w:ascii="Arial" w:hAnsi="Arial" w:cs="Arial"/>
                <w:b/>
                <w:sz w:val="20"/>
                <w:szCs w:val="20"/>
                <w:lang w:val="ru-RU"/>
              </w:rPr>
              <w:t>Арль.</w:t>
            </w:r>
            <w:r w:rsidR="00547D72" w:rsidRPr="006054C3">
              <w:rPr>
                <w:rFonts w:ascii="Arial" w:hAnsi="Arial" w:cs="Arial"/>
                <w:sz w:val="20"/>
                <w:szCs w:val="20"/>
                <w:lang w:val="ru-RU"/>
              </w:rPr>
              <w:br/>
              <w:t>Переезд на ночлег в отеле на территории Франции в пригороде Лиона (~30-40 км).</w:t>
            </w:r>
          </w:p>
        </w:tc>
      </w:tr>
      <w:tr w:rsidR="00833E2B" w:rsidRPr="00784C37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19003B">
              <w:rPr>
                <w:rFonts w:ascii="Arial" w:hAnsi="Arial" w:cs="Arial"/>
                <w:b/>
                <w:sz w:val="18"/>
                <w:szCs w:val="18"/>
                <w:lang w:val="ru-RU"/>
              </w:rPr>
              <w:t>Анси – Шамони*</w:t>
            </w:r>
          </w:p>
        </w:tc>
      </w:tr>
      <w:tr w:rsidR="007F5F74" w:rsidRPr="00157ADE" w:rsidTr="000D1FBE">
        <w:trPr>
          <w:trHeight w:val="618"/>
        </w:trPr>
        <w:tc>
          <w:tcPr>
            <w:tcW w:w="10735" w:type="dxa"/>
          </w:tcPr>
          <w:p w:rsidR="0019003B" w:rsidRPr="006054C3" w:rsidRDefault="0019003B" w:rsidP="0019003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Завтрак. </w:t>
            </w:r>
          </w:p>
          <w:p w:rsidR="0019003B" w:rsidRPr="006054C3" w:rsidRDefault="0019003B" w:rsidP="0019003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</w:t>
            </w:r>
            <w:r w:rsidRPr="006054C3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Анси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(~155 км). Свободное время в городе.</w:t>
            </w:r>
          </w:p>
          <w:p w:rsidR="0019003B" w:rsidRPr="006054C3" w:rsidRDefault="00CC2CD4" w:rsidP="00CC2CD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2CD4">
              <w:rPr>
                <w:rFonts w:ascii="Arial" w:hAnsi="Arial" w:cs="Arial"/>
                <w:sz w:val="20"/>
                <w:szCs w:val="20"/>
                <w:lang w:val="ru-RU"/>
              </w:rPr>
              <w:t>*Для желающих э</w:t>
            </w:r>
            <w:r w:rsidR="0019003B" w:rsidRPr="00CC2CD4">
              <w:rPr>
                <w:rFonts w:ascii="Arial" w:hAnsi="Arial" w:cs="Arial"/>
                <w:sz w:val="20"/>
                <w:szCs w:val="20"/>
                <w:lang w:val="ru-RU"/>
              </w:rPr>
              <w:t>кскурсия</w:t>
            </w:r>
            <w:r w:rsidR="0019003B"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 с гидом в </w:t>
            </w:r>
            <w:r w:rsidR="0019003B" w:rsidRPr="006054C3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Анси</w:t>
            </w:r>
          </w:p>
          <w:p w:rsidR="0019003B" w:rsidRPr="006054C3" w:rsidRDefault="00686C7F" w:rsidP="00686C7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* Для желающих п</w:t>
            </w:r>
            <w:r w:rsidR="0019003B"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оездка в </w:t>
            </w:r>
            <w:r w:rsidR="0019003B" w:rsidRPr="006054C3">
              <w:rPr>
                <w:rFonts w:ascii="Arial" w:hAnsi="Arial" w:cs="Arial"/>
                <w:b/>
                <w:sz w:val="20"/>
                <w:szCs w:val="20"/>
                <w:lang w:val="ru-RU"/>
              </w:rPr>
              <w:t>Шамони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п</w:t>
            </w:r>
            <w:r w:rsidR="0019003B" w:rsidRPr="006054C3">
              <w:rPr>
                <w:rFonts w:ascii="Arial" w:hAnsi="Arial" w:cs="Arial"/>
                <w:sz w:val="20"/>
                <w:szCs w:val="20"/>
                <w:lang w:val="ru-RU"/>
              </w:rPr>
              <w:t>одъем на г.Монблан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7F5F74" w:rsidRPr="006E3D6E" w:rsidRDefault="0019003B" w:rsidP="001900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Переезд на ночлег на территории Франции (~330 км).</w:t>
            </w:r>
          </w:p>
        </w:tc>
      </w:tr>
      <w:tr w:rsidR="00833E2B" w:rsidRPr="00784C37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833E2B" w:rsidP="005800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F80EE0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</w:t>
            </w:r>
          </w:p>
        </w:tc>
      </w:tr>
      <w:tr w:rsidR="007F5F74" w:rsidRPr="00157ADE" w:rsidTr="00DF5D42">
        <w:trPr>
          <w:trHeight w:val="725"/>
        </w:trPr>
        <w:tc>
          <w:tcPr>
            <w:tcW w:w="10735" w:type="dxa"/>
          </w:tcPr>
          <w:p w:rsidR="00F80EE0" w:rsidRPr="006054C3" w:rsidRDefault="00F80EE0" w:rsidP="00F80E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 xml:space="preserve">Завтрак. </w:t>
            </w:r>
          </w:p>
          <w:p w:rsidR="00F80EE0" w:rsidRPr="006054C3" w:rsidRDefault="00F80EE0" w:rsidP="00F80EE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Переезд</w:t>
            </w:r>
            <w:r w:rsidR="00DF5D42" w:rsidRPr="006054C3">
              <w:rPr>
                <w:rFonts w:ascii="Arial" w:hAnsi="Arial" w:cs="Arial"/>
                <w:sz w:val="20"/>
                <w:szCs w:val="20"/>
                <w:lang w:val="ru-RU"/>
              </w:rPr>
              <w:t>(~230 км)</w:t>
            </w:r>
            <w:r w:rsidR="00DF5D4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в город</w:t>
            </w:r>
            <w:r w:rsidRPr="006054C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Гейдельберг</w:t>
            </w:r>
            <w:r w:rsidR="00DF5D42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="00DF5D4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Обзорная экскурсия по городу.</w:t>
            </w:r>
          </w:p>
          <w:p w:rsidR="007F5F74" w:rsidRPr="00DF5D42" w:rsidRDefault="00F80EE0" w:rsidP="00DF5D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Переезд на ночлег на территории Польши (~630 км)</w:t>
            </w:r>
            <w:r w:rsidR="00DF5D4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4F36C7" w:rsidRPr="00EF256D" w:rsidTr="004F36C7">
        <w:trPr>
          <w:trHeight w:val="209"/>
        </w:trPr>
        <w:tc>
          <w:tcPr>
            <w:tcW w:w="10735" w:type="dxa"/>
            <w:shd w:val="clear" w:color="auto" w:fill="B8CCE4" w:themeFill="accent1" w:themeFillTint="66"/>
          </w:tcPr>
          <w:p w:rsidR="004F36C7" w:rsidRPr="004F36C7" w:rsidRDefault="004F36C7" w:rsidP="004F36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F36C7">
              <w:rPr>
                <w:rFonts w:ascii="Arial" w:hAnsi="Arial" w:cs="Arial"/>
                <w:b/>
                <w:sz w:val="18"/>
                <w:szCs w:val="18"/>
                <w:lang w:val="ru-RU"/>
              </w:rPr>
              <w:t>8 день: С возвращением!</w:t>
            </w:r>
          </w:p>
        </w:tc>
      </w:tr>
      <w:tr w:rsidR="004F36C7" w:rsidRPr="00157ADE" w:rsidTr="002C5B3B">
        <w:trPr>
          <w:trHeight w:val="766"/>
        </w:trPr>
        <w:tc>
          <w:tcPr>
            <w:tcW w:w="10735" w:type="dxa"/>
          </w:tcPr>
          <w:p w:rsidR="006D63A5" w:rsidRPr="006054C3" w:rsidRDefault="006D63A5" w:rsidP="006D63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Завтрак</w:t>
            </w:r>
          </w:p>
          <w:p w:rsidR="006D63A5" w:rsidRPr="006054C3" w:rsidRDefault="006D63A5" w:rsidP="006D63A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Транзит по территории Польши (~725 км)</w:t>
            </w:r>
          </w:p>
          <w:p w:rsidR="004F36C7" w:rsidRPr="006E3D6E" w:rsidRDefault="006D63A5" w:rsidP="006D63A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54C3">
              <w:rPr>
                <w:rFonts w:ascii="Arial" w:hAnsi="Arial" w:cs="Arial"/>
                <w:sz w:val="20"/>
                <w:szCs w:val="20"/>
                <w:lang w:val="ru-RU"/>
              </w:rPr>
              <w:t>Прибытие в Минск ночью либо утром следующего дня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157ADE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0A12DF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0A12DF" w:rsidRDefault="00203A51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04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175486"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0A12DF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0A12DF" w:rsidRDefault="00203A51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07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="005C08E1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="009F444D"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A93CAE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A93CAE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A93CAE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700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F04F6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08.07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F04F6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16.07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A93CAE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A93CAE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A93CAE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700</w:t>
            </w:r>
          </w:p>
        </w:tc>
      </w:tr>
      <w:tr w:rsidR="00DE55F6" w:rsidRPr="00EB6D45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EB6D45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23.09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EB6D45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01.10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A93CAE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A93CAE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A93CAE" w:rsidP="002B1F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700</w:t>
            </w:r>
          </w:p>
        </w:tc>
      </w:tr>
    </w:tbl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0F591C" w:rsidRDefault="00BB169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4B4AD6" w:rsidRDefault="004B4AD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4B4AD6" w:rsidRDefault="004B4AD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4B4AD6" w:rsidRDefault="004B4AD6" w:rsidP="00D10754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</w:p>
    <w:p w:rsidR="004B4AD6" w:rsidRPr="000A12DF" w:rsidRDefault="004B4AD6" w:rsidP="00D10754">
      <w:pPr>
        <w:ind w:left="284"/>
        <w:rPr>
          <w:rFonts w:ascii="Times New Roman" w:hAnsi="Times New Roman"/>
          <w:sz w:val="20"/>
          <w:szCs w:val="20"/>
          <w:lang w:val="ru-RU"/>
        </w:rPr>
      </w:pPr>
    </w:p>
    <w:p w:rsidR="00480D39" w:rsidRPr="006054C3" w:rsidRDefault="00480D39" w:rsidP="00480D39">
      <w:pPr>
        <w:rPr>
          <w:rFonts w:ascii="Arial" w:hAnsi="Arial" w:cs="Arial"/>
          <w:b/>
          <w:sz w:val="20"/>
          <w:szCs w:val="20"/>
          <w:lang w:val="ru-RU"/>
        </w:rPr>
      </w:pPr>
      <w:r w:rsidRPr="006054C3">
        <w:rPr>
          <w:rFonts w:ascii="Arial" w:hAnsi="Arial" w:cs="Arial"/>
          <w:b/>
          <w:sz w:val="20"/>
          <w:szCs w:val="20"/>
          <w:lang w:val="ru-RU"/>
        </w:rPr>
        <w:t>В базовую стоимость входит:</w:t>
      </w:r>
    </w:p>
    <w:p w:rsidR="00480D39" w:rsidRPr="006054C3" w:rsidRDefault="00480D39" w:rsidP="00480D39">
      <w:pPr>
        <w:rPr>
          <w:rFonts w:ascii="Arial" w:hAnsi="Arial" w:cs="Arial"/>
          <w:b/>
          <w:sz w:val="20"/>
          <w:szCs w:val="20"/>
          <w:lang w:val="ru-RU"/>
        </w:rPr>
      </w:pPr>
    </w:p>
    <w:p w:rsidR="00480D39" w:rsidRPr="006054C3" w:rsidRDefault="00480D39" w:rsidP="005A3C7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 xml:space="preserve">Проживание: </w:t>
      </w:r>
    </w:p>
    <w:p w:rsidR="00480D39" w:rsidRPr="006054C3" w:rsidRDefault="00480D39" w:rsidP="00480D39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7 ночей в транзитных отелях категории 2-3* либо без категории</w:t>
      </w:r>
    </w:p>
    <w:p w:rsidR="00480D39" w:rsidRPr="006054C3" w:rsidRDefault="00480D39" w:rsidP="005A3C71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 xml:space="preserve">Проезд: </w:t>
      </w:r>
    </w:p>
    <w:p w:rsidR="00480D39" w:rsidRPr="006054C3" w:rsidRDefault="00480D39" w:rsidP="00480D39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около 6000 км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480D39" w:rsidRPr="006054C3" w:rsidRDefault="00480D39" w:rsidP="005A3C71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Питание:</w:t>
      </w:r>
    </w:p>
    <w:p w:rsidR="00480D39" w:rsidRPr="006054C3" w:rsidRDefault="00480D39" w:rsidP="00480D39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7 континентальных завтраков в транзитных отелях</w:t>
      </w:r>
    </w:p>
    <w:p w:rsidR="00480D39" w:rsidRPr="006054C3" w:rsidRDefault="00480D39" w:rsidP="005A3C71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Команда:</w:t>
      </w:r>
    </w:p>
    <w:p w:rsidR="00480D39" w:rsidRPr="006054C3" w:rsidRDefault="00480D39" w:rsidP="00480D39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Профессиональный сопровождающий по маршруту</w:t>
      </w:r>
    </w:p>
    <w:p w:rsidR="00480D39" w:rsidRPr="006054C3" w:rsidRDefault="00480D39" w:rsidP="00480D39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Опытные водители</w:t>
      </w:r>
    </w:p>
    <w:p w:rsidR="00480D39" w:rsidRPr="006054C3" w:rsidRDefault="00480D39" w:rsidP="00480D39">
      <w:pPr>
        <w:ind w:left="720"/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Лицензированные гиды</w:t>
      </w:r>
      <w:r w:rsidR="00D81F93">
        <w:rPr>
          <w:rFonts w:ascii="Arial" w:hAnsi="Arial" w:cs="Arial"/>
          <w:sz w:val="20"/>
          <w:szCs w:val="20"/>
          <w:lang w:val="ru-RU"/>
        </w:rPr>
        <w:t>,</w:t>
      </w:r>
      <w:r w:rsidRPr="006054C3">
        <w:rPr>
          <w:rFonts w:ascii="Arial" w:hAnsi="Arial" w:cs="Arial"/>
          <w:sz w:val="20"/>
          <w:szCs w:val="20"/>
          <w:lang w:val="ru-RU"/>
        </w:rPr>
        <w:t xml:space="preserve"> </w:t>
      </w:r>
      <w:r w:rsidR="00D81F93">
        <w:rPr>
          <w:rFonts w:ascii="Arial" w:hAnsi="Arial" w:cs="Arial"/>
          <w:sz w:val="20"/>
          <w:szCs w:val="20"/>
          <w:lang w:val="ru-RU"/>
        </w:rPr>
        <w:t>согласно программе тура</w:t>
      </w:r>
    </w:p>
    <w:p w:rsidR="00480D39" w:rsidRPr="00480D39" w:rsidRDefault="00480D39" w:rsidP="00480D39">
      <w:pPr>
        <w:rPr>
          <w:rFonts w:ascii="Arial" w:hAnsi="Arial" w:cs="Arial"/>
          <w:bCs/>
          <w:sz w:val="20"/>
          <w:szCs w:val="20"/>
          <w:lang w:val="ru-RU"/>
        </w:rPr>
      </w:pPr>
    </w:p>
    <w:p w:rsidR="00480D39" w:rsidRPr="006054C3" w:rsidRDefault="00480D39" w:rsidP="00480D39">
      <w:pPr>
        <w:rPr>
          <w:rFonts w:ascii="Arial" w:hAnsi="Arial" w:cs="Arial"/>
          <w:b/>
          <w:sz w:val="20"/>
          <w:szCs w:val="20"/>
          <w:lang w:val="ru-RU"/>
        </w:rPr>
      </w:pPr>
    </w:p>
    <w:p w:rsidR="00480D39" w:rsidRPr="006054C3" w:rsidRDefault="00480D39" w:rsidP="00480D39">
      <w:pPr>
        <w:rPr>
          <w:rFonts w:ascii="Arial" w:hAnsi="Arial" w:cs="Arial"/>
          <w:b/>
          <w:sz w:val="20"/>
          <w:szCs w:val="20"/>
          <w:lang w:val="ru-RU"/>
        </w:rPr>
      </w:pPr>
      <w:r w:rsidRPr="006054C3">
        <w:rPr>
          <w:rFonts w:ascii="Arial" w:hAnsi="Arial" w:cs="Arial"/>
          <w:b/>
          <w:sz w:val="20"/>
          <w:szCs w:val="20"/>
          <w:lang w:val="ru-RU"/>
        </w:rPr>
        <w:t>В стоимость тура не включены:</w:t>
      </w:r>
    </w:p>
    <w:p w:rsidR="00480D39" w:rsidRPr="006054C3" w:rsidRDefault="00480D39" w:rsidP="00480D39">
      <w:pPr>
        <w:rPr>
          <w:rFonts w:ascii="Arial" w:hAnsi="Arial" w:cs="Arial"/>
          <w:b/>
          <w:sz w:val="20"/>
          <w:szCs w:val="20"/>
          <w:lang w:val="ru-RU"/>
        </w:rPr>
      </w:pPr>
    </w:p>
    <w:p w:rsidR="00480D39" w:rsidRPr="006054C3" w:rsidRDefault="00480D39" w:rsidP="005A3C71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Консульский сбор – €35 (шенгенская виза),  медицинская страховка – от €5.</w:t>
      </w:r>
    </w:p>
    <w:p w:rsidR="00480D39" w:rsidRPr="006054C3" w:rsidRDefault="00480D39" w:rsidP="005A3C71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Дополнительные мероприятия, описанные в программе.</w:t>
      </w:r>
    </w:p>
    <w:p w:rsidR="00480D39" w:rsidRPr="006054C3" w:rsidRDefault="00480D39" w:rsidP="005A3C71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6054C3">
        <w:rPr>
          <w:rFonts w:ascii="Arial" w:hAnsi="Arial" w:cs="Arial"/>
          <w:sz w:val="20"/>
          <w:szCs w:val="20"/>
        </w:rPr>
        <w:t> </w:t>
      </w:r>
      <w:r w:rsidRPr="006054C3">
        <w:rPr>
          <w:rFonts w:ascii="Arial" w:hAnsi="Arial" w:cs="Arial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480D39" w:rsidRPr="006054C3" w:rsidRDefault="00480D39" w:rsidP="00480D39">
      <w:pPr>
        <w:ind w:left="180" w:firstLine="180"/>
        <w:jc w:val="both"/>
        <w:rPr>
          <w:rFonts w:ascii="Arial" w:hAnsi="Arial" w:cs="Arial"/>
          <w:sz w:val="20"/>
          <w:szCs w:val="20"/>
          <w:lang w:val="ru-RU"/>
        </w:rPr>
      </w:pPr>
    </w:p>
    <w:p w:rsidR="00480D39" w:rsidRDefault="00480D39" w:rsidP="00480D39">
      <w:pPr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480D39" w:rsidRPr="006054C3" w:rsidRDefault="00480D39" w:rsidP="00480D39">
      <w:pPr>
        <w:ind w:left="180" w:firstLine="18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480D39" w:rsidRPr="006054C3" w:rsidRDefault="00480D39" w:rsidP="00480D39">
      <w:pPr>
        <w:ind w:left="180" w:firstLine="18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480D39" w:rsidRPr="006054C3" w:rsidRDefault="00480D39" w:rsidP="00480D39">
      <w:pPr>
        <w:rPr>
          <w:rFonts w:ascii="Arial" w:hAnsi="Arial" w:cs="Arial"/>
          <w:b/>
          <w:sz w:val="20"/>
          <w:szCs w:val="20"/>
          <w:lang w:val="ru-RU"/>
        </w:rPr>
      </w:pPr>
      <w:r w:rsidRPr="006054C3">
        <w:rPr>
          <w:rFonts w:ascii="Arial" w:hAnsi="Arial" w:cs="Arial"/>
          <w:b/>
          <w:sz w:val="20"/>
          <w:szCs w:val="20"/>
          <w:lang w:val="ru-RU"/>
        </w:rPr>
        <w:t>Доплаты по программе:</w:t>
      </w:r>
    </w:p>
    <w:p w:rsidR="00480D39" w:rsidRPr="006054C3" w:rsidRDefault="00480D39" w:rsidP="00480D39">
      <w:pPr>
        <w:rPr>
          <w:rFonts w:ascii="Arial" w:hAnsi="Arial" w:cs="Arial"/>
          <w:sz w:val="20"/>
          <w:szCs w:val="20"/>
          <w:lang w:val="ru-RU"/>
        </w:rPr>
      </w:pP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054C3">
        <w:rPr>
          <w:rFonts w:ascii="Arial" w:hAnsi="Arial" w:cs="Arial"/>
          <w:b/>
          <w:bCs/>
          <w:sz w:val="20"/>
          <w:szCs w:val="20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480D39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054C3">
        <w:rPr>
          <w:rFonts w:ascii="Arial" w:hAnsi="Arial" w:cs="Arial"/>
          <w:b/>
          <w:bCs/>
          <w:sz w:val="20"/>
          <w:szCs w:val="20"/>
          <w:lang w:val="ru-RU"/>
        </w:rPr>
        <w:t xml:space="preserve">Использование наушников по программе – €15 </w:t>
      </w:r>
      <w:r w:rsidRPr="006054C3">
        <w:rPr>
          <w:rFonts w:ascii="Arial" w:hAnsi="Arial" w:cs="Arial"/>
          <w:b/>
          <w:sz w:val="20"/>
          <w:szCs w:val="20"/>
          <w:lang w:val="ru-RU"/>
        </w:rPr>
        <w:t>(за весь тур)</w:t>
      </w:r>
    </w:p>
    <w:p w:rsidR="00480D39" w:rsidRPr="00694FF3" w:rsidRDefault="00480D39" w:rsidP="005A3C71">
      <w:pPr>
        <w:pStyle w:val="af2"/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" w:hAnsi="Arial" w:cs="Arial"/>
          <w:sz w:val="20"/>
          <w:szCs w:val="20"/>
          <w:lang w:val="ru-RU"/>
        </w:rPr>
      </w:pPr>
      <w:r w:rsidRPr="003A4870">
        <w:rPr>
          <w:rFonts w:ascii="Arial" w:hAnsi="Arial" w:cs="Arial"/>
          <w:sz w:val="20"/>
          <w:szCs w:val="20"/>
          <w:lang w:val="ru-RU"/>
        </w:rPr>
        <w:t>Обед в типичном ресторанчике-винодельне с дегустацией местных вин</w:t>
      </w:r>
      <w:r>
        <w:rPr>
          <w:rFonts w:ascii="Arial" w:hAnsi="Arial" w:cs="Arial"/>
          <w:sz w:val="20"/>
          <w:szCs w:val="20"/>
          <w:lang w:val="ru-RU"/>
        </w:rPr>
        <w:t xml:space="preserve"> – от </w:t>
      </w:r>
      <w:r>
        <w:rPr>
          <w:rFonts w:ascii="Arial" w:hAnsi="Arial" w:cs="Arial"/>
          <w:bCs/>
          <w:sz w:val="20"/>
          <w:szCs w:val="20"/>
          <w:lang w:val="ru-RU"/>
        </w:rPr>
        <w:t>€2</w:t>
      </w:r>
      <w:r w:rsidRPr="006054C3">
        <w:rPr>
          <w:rFonts w:ascii="Arial" w:hAnsi="Arial" w:cs="Arial"/>
          <w:bCs/>
          <w:sz w:val="20"/>
          <w:szCs w:val="20"/>
          <w:lang w:val="ru-RU"/>
        </w:rPr>
        <w:t>5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bCs/>
          <w:sz w:val="20"/>
          <w:szCs w:val="20"/>
          <w:lang w:val="ru-RU"/>
        </w:rPr>
        <w:t xml:space="preserve">Поездка в Сен-Поль-де-Ванс – € 15 (дети € 10)  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bCs/>
          <w:sz w:val="20"/>
          <w:szCs w:val="20"/>
          <w:lang w:val="ru-RU"/>
        </w:rPr>
        <w:t>Поездка в Вердонское ущелье – €25 (дети €20)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bCs/>
          <w:sz w:val="20"/>
          <w:szCs w:val="20"/>
          <w:lang w:val="ru-RU"/>
        </w:rPr>
        <w:t xml:space="preserve">Катамараны в Вердонском ущелье - от €15 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bCs/>
          <w:sz w:val="20"/>
          <w:szCs w:val="20"/>
          <w:lang w:val="ru-RU"/>
        </w:rPr>
        <w:t>Экскурсия с гидом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в Арль – €</w:t>
      </w:r>
      <w:r w:rsidRPr="006054C3">
        <w:rPr>
          <w:rFonts w:ascii="Arial" w:hAnsi="Arial" w:cs="Arial"/>
          <w:bCs/>
          <w:sz w:val="20"/>
          <w:szCs w:val="20"/>
          <w:lang w:val="ru-RU"/>
        </w:rPr>
        <w:t xml:space="preserve">15 (дети € 10)  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sz w:val="20"/>
          <w:szCs w:val="20"/>
          <w:lang w:val="ru-RU"/>
        </w:rPr>
        <w:t>Заезд в</w:t>
      </w:r>
      <w:r w:rsidRPr="006054C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054C3">
        <w:rPr>
          <w:rFonts w:ascii="Arial" w:hAnsi="Arial" w:cs="Arial"/>
          <w:sz w:val="20"/>
          <w:szCs w:val="20"/>
          <w:lang w:val="ru-RU"/>
        </w:rPr>
        <w:t xml:space="preserve">Арль - </w:t>
      </w:r>
      <w:r w:rsidRPr="006054C3">
        <w:rPr>
          <w:rFonts w:ascii="Arial" w:eastAsia="Arial" w:hAnsi="Arial" w:cs="Arial"/>
          <w:bCs/>
          <w:sz w:val="20"/>
          <w:szCs w:val="20"/>
          <w:lang w:val="ru-RU"/>
        </w:rPr>
        <w:t>€7 (дети €5)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eastAsia="Arial" w:hAnsi="Arial" w:cs="Arial"/>
          <w:bCs/>
          <w:sz w:val="20"/>
          <w:szCs w:val="20"/>
          <w:lang w:val="ru-RU"/>
        </w:rPr>
        <w:t>Экскурсия с гидом в Анси - €10 (дети €5) при минимальной группе 15 чел.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bCs/>
          <w:sz w:val="20"/>
          <w:szCs w:val="20"/>
          <w:lang w:val="ru-RU"/>
        </w:rPr>
        <w:t>Поездка в Шамони – €15 (дети €10) при желании 90% группы</w:t>
      </w:r>
    </w:p>
    <w:p w:rsidR="00480D39" w:rsidRPr="006054C3" w:rsidRDefault="00480D39" w:rsidP="005A3C71">
      <w:pPr>
        <w:numPr>
          <w:ilvl w:val="0"/>
          <w:numId w:val="2"/>
        </w:numPr>
        <w:tabs>
          <w:tab w:val="clear" w:pos="1080"/>
          <w:tab w:val="num" w:pos="426"/>
        </w:tabs>
        <w:ind w:left="851" w:right="34" w:hanging="425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054C3">
        <w:rPr>
          <w:rFonts w:ascii="Arial" w:hAnsi="Arial" w:cs="Arial"/>
          <w:bCs/>
          <w:sz w:val="20"/>
          <w:szCs w:val="20"/>
          <w:lang w:val="ru-RU"/>
        </w:rPr>
        <w:t xml:space="preserve">Подъем на смотровую площадку на Монблан на фуникулере – от </w:t>
      </w:r>
      <w:r w:rsidRPr="006054C3">
        <w:rPr>
          <w:rFonts w:ascii="Arial" w:eastAsia="Arial" w:hAnsi="Arial" w:cs="Arial"/>
          <w:bCs/>
          <w:sz w:val="20"/>
          <w:szCs w:val="20"/>
          <w:lang w:val="ru-RU"/>
        </w:rPr>
        <w:t>€</w:t>
      </w:r>
      <w:r w:rsidRPr="006054C3">
        <w:rPr>
          <w:rFonts w:ascii="Arial" w:hAnsi="Arial" w:cs="Arial"/>
          <w:bCs/>
          <w:sz w:val="20"/>
          <w:szCs w:val="20"/>
          <w:lang w:val="ru-RU"/>
        </w:rPr>
        <w:t>55 (тарифы варьируются в зависимости от высоты подъема)</w:t>
      </w:r>
    </w:p>
    <w:p w:rsidR="00480D39" w:rsidRPr="00B87F74" w:rsidRDefault="00480D39" w:rsidP="00480D39">
      <w:pPr>
        <w:ind w:left="851" w:right="34" w:hanging="425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C26833" w:rsidRPr="00FE5C1C" w:rsidRDefault="00C26833" w:rsidP="000F591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D7" w:rsidRDefault="001C68D7" w:rsidP="00A57F93">
      <w:r>
        <w:separator/>
      </w:r>
    </w:p>
  </w:endnote>
  <w:endnote w:type="continuationSeparator" w:id="0">
    <w:p w:rsidR="001C68D7" w:rsidRDefault="001C68D7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D7" w:rsidRDefault="001C68D7" w:rsidP="00A57F93">
      <w:r>
        <w:separator/>
      </w:r>
    </w:p>
  </w:footnote>
  <w:footnote w:type="continuationSeparator" w:id="0">
    <w:p w:rsidR="001C68D7" w:rsidRDefault="001C68D7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ADE"/>
    <w:rsid w:val="00157C48"/>
    <w:rsid w:val="0016528B"/>
    <w:rsid w:val="00166593"/>
    <w:rsid w:val="001741FB"/>
    <w:rsid w:val="00175486"/>
    <w:rsid w:val="00182B16"/>
    <w:rsid w:val="00185859"/>
    <w:rsid w:val="00187246"/>
    <w:rsid w:val="0019003B"/>
    <w:rsid w:val="0019005B"/>
    <w:rsid w:val="00190853"/>
    <w:rsid w:val="00194AAC"/>
    <w:rsid w:val="0019627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68D7"/>
    <w:rsid w:val="001C7B13"/>
    <w:rsid w:val="001D3173"/>
    <w:rsid w:val="001E08F3"/>
    <w:rsid w:val="001E0B8B"/>
    <w:rsid w:val="001F26A4"/>
    <w:rsid w:val="00203A51"/>
    <w:rsid w:val="00205482"/>
    <w:rsid w:val="00210BB5"/>
    <w:rsid w:val="002143E5"/>
    <w:rsid w:val="002145A1"/>
    <w:rsid w:val="00225433"/>
    <w:rsid w:val="002313D4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6A6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C5B3B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1A37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3FED"/>
    <w:rsid w:val="00374828"/>
    <w:rsid w:val="0037528B"/>
    <w:rsid w:val="003807DF"/>
    <w:rsid w:val="00385149"/>
    <w:rsid w:val="0038573D"/>
    <w:rsid w:val="00387BCA"/>
    <w:rsid w:val="0039038D"/>
    <w:rsid w:val="003918F4"/>
    <w:rsid w:val="003A0C30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7AE3"/>
    <w:rsid w:val="0042076C"/>
    <w:rsid w:val="00421B7D"/>
    <w:rsid w:val="00422422"/>
    <w:rsid w:val="00423E26"/>
    <w:rsid w:val="0043016B"/>
    <w:rsid w:val="004302BC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0D39"/>
    <w:rsid w:val="00483B6B"/>
    <w:rsid w:val="00494FB3"/>
    <w:rsid w:val="00495C98"/>
    <w:rsid w:val="004A1594"/>
    <w:rsid w:val="004A1917"/>
    <w:rsid w:val="004A71F9"/>
    <w:rsid w:val="004B143B"/>
    <w:rsid w:val="004B4AD6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36C7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5E01"/>
    <w:rsid w:val="0054798D"/>
    <w:rsid w:val="00547D72"/>
    <w:rsid w:val="00550C57"/>
    <w:rsid w:val="00553FD5"/>
    <w:rsid w:val="00564219"/>
    <w:rsid w:val="00580029"/>
    <w:rsid w:val="00581C08"/>
    <w:rsid w:val="00585A3D"/>
    <w:rsid w:val="00585EBB"/>
    <w:rsid w:val="005878E8"/>
    <w:rsid w:val="00591CBD"/>
    <w:rsid w:val="005A37DD"/>
    <w:rsid w:val="005A3C71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0FF2"/>
    <w:rsid w:val="00603D05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5165"/>
    <w:rsid w:val="00686216"/>
    <w:rsid w:val="0068646A"/>
    <w:rsid w:val="00686C7F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7267"/>
    <w:rsid w:val="006B73EE"/>
    <w:rsid w:val="006D170A"/>
    <w:rsid w:val="006D63A5"/>
    <w:rsid w:val="006E21EE"/>
    <w:rsid w:val="006E29F3"/>
    <w:rsid w:val="006F2501"/>
    <w:rsid w:val="006F769E"/>
    <w:rsid w:val="00702923"/>
    <w:rsid w:val="0070358C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446B"/>
    <w:rsid w:val="007C5B64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04A4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49AB"/>
    <w:rsid w:val="00866B42"/>
    <w:rsid w:val="008702D6"/>
    <w:rsid w:val="00872BD8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D6B05"/>
    <w:rsid w:val="009E7520"/>
    <w:rsid w:val="009E7DC2"/>
    <w:rsid w:val="009F444D"/>
    <w:rsid w:val="009F6394"/>
    <w:rsid w:val="00A04092"/>
    <w:rsid w:val="00A0642B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3CAE"/>
    <w:rsid w:val="00A97075"/>
    <w:rsid w:val="00A9719B"/>
    <w:rsid w:val="00A97B9B"/>
    <w:rsid w:val="00AA1D6D"/>
    <w:rsid w:val="00AA4C00"/>
    <w:rsid w:val="00AA6F01"/>
    <w:rsid w:val="00AB4257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13D7"/>
    <w:rsid w:val="00B1441F"/>
    <w:rsid w:val="00B16B15"/>
    <w:rsid w:val="00B2042D"/>
    <w:rsid w:val="00B219CD"/>
    <w:rsid w:val="00B35384"/>
    <w:rsid w:val="00B37518"/>
    <w:rsid w:val="00B41C97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2AC4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E4497"/>
    <w:rsid w:val="00BE5FB7"/>
    <w:rsid w:val="00BF1EEF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926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2CD4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047F6"/>
    <w:rsid w:val="00D04D8A"/>
    <w:rsid w:val="00D05153"/>
    <w:rsid w:val="00D10754"/>
    <w:rsid w:val="00D25A3F"/>
    <w:rsid w:val="00D26DA5"/>
    <w:rsid w:val="00D27706"/>
    <w:rsid w:val="00D27D43"/>
    <w:rsid w:val="00D31AAC"/>
    <w:rsid w:val="00D351E2"/>
    <w:rsid w:val="00D36738"/>
    <w:rsid w:val="00D41EE8"/>
    <w:rsid w:val="00D4223B"/>
    <w:rsid w:val="00D448E4"/>
    <w:rsid w:val="00D4494C"/>
    <w:rsid w:val="00D44988"/>
    <w:rsid w:val="00D54C1F"/>
    <w:rsid w:val="00D6575A"/>
    <w:rsid w:val="00D67B39"/>
    <w:rsid w:val="00D73B6B"/>
    <w:rsid w:val="00D76456"/>
    <w:rsid w:val="00D77F05"/>
    <w:rsid w:val="00D81F93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DF5D42"/>
    <w:rsid w:val="00E00BA0"/>
    <w:rsid w:val="00E04DA1"/>
    <w:rsid w:val="00E13E6F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44E97"/>
    <w:rsid w:val="00E535DE"/>
    <w:rsid w:val="00E56B3A"/>
    <w:rsid w:val="00E673E1"/>
    <w:rsid w:val="00E71DA8"/>
    <w:rsid w:val="00E747EE"/>
    <w:rsid w:val="00E804D1"/>
    <w:rsid w:val="00E852FB"/>
    <w:rsid w:val="00E86681"/>
    <w:rsid w:val="00E87639"/>
    <w:rsid w:val="00E91412"/>
    <w:rsid w:val="00E93F48"/>
    <w:rsid w:val="00E9695A"/>
    <w:rsid w:val="00EB02A4"/>
    <w:rsid w:val="00EB3A32"/>
    <w:rsid w:val="00EB6327"/>
    <w:rsid w:val="00EB6817"/>
    <w:rsid w:val="00EB6D45"/>
    <w:rsid w:val="00EC0680"/>
    <w:rsid w:val="00EC7CB7"/>
    <w:rsid w:val="00ED1A31"/>
    <w:rsid w:val="00ED642C"/>
    <w:rsid w:val="00EE4202"/>
    <w:rsid w:val="00EE773C"/>
    <w:rsid w:val="00EF256D"/>
    <w:rsid w:val="00EF7872"/>
    <w:rsid w:val="00F04F6D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B81"/>
    <w:rsid w:val="00F63337"/>
    <w:rsid w:val="00F642EF"/>
    <w:rsid w:val="00F6728D"/>
    <w:rsid w:val="00F6791C"/>
    <w:rsid w:val="00F70ED7"/>
    <w:rsid w:val="00F7473C"/>
    <w:rsid w:val="00F749AF"/>
    <w:rsid w:val="00F7753A"/>
    <w:rsid w:val="00F80EE0"/>
    <w:rsid w:val="00F81773"/>
    <w:rsid w:val="00F82178"/>
    <w:rsid w:val="00F82A4B"/>
    <w:rsid w:val="00F84F4B"/>
    <w:rsid w:val="00F87E6A"/>
    <w:rsid w:val="00F9195C"/>
    <w:rsid w:val="00FA58D7"/>
    <w:rsid w:val="00FB3D8D"/>
    <w:rsid w:val="00FC17A9"/>
    <w:rsid w:val="00FC2E3B"/>
    <w:rsid w:val="00FC73B5"/>
    <w:rsid w:val="00FD3C93"/>
    <w:rsid w:val="00FD3DE0"/>
    <w:rsid w:val="00FD4A25"/>
    <w:rsid w:val="00FE331F"/>
    <w:rsid w:val="00FE4C33"/>
    <w:rsid w:val="00FE5C1C"/>
    <w:rsid w:val="00FF0A7B"/>
    <w:rsid w:val="00FF2A73"/>
    <w:rsid w:val="00FF55F0"/>
    <w:rsid w:val="00FF6EF5"/>
    <w:rsid w:val="00FF7393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60F8B04C"/>
  <w15:docId w15:val="{201D74F8-FC36-4A04-A6D1-65CD91EB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1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C1BC-83D1-442D-92A0-9F409984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2023-01-06T12:58:00Z</dcterms:created>
  <dcterms:modified xsi:type="dcterms:W3CDTF">2023-01-06T12:58:00Z</dcterms:modified>
</cp:coreProperties>
</file>