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74" w:rsidRPr="005C2FE8" w:rsidRDefault="0076104D" w:rsidP="00B26774">
      <w:pPr>
        <w:ind w:hanging="1"/>
        <w:jc w:val="center"/>
        <w:rPr>
          <w:rFonts w:ascii="Arial" w:hAnsi="Arial" w:cs="Arial"/>
          <w:shd w:val="clear" w:color="auto" w:fill="F2F2F2"/>
          <w:lang w:val="ru-RU"/>
        </w:rPr>
      </w:pPr>
      <w:r w:rsidRPr="005C2FE8">
        <w:rPr>
          <w:rFonts w:ascii="Arial" w:hAnsi="Arial" w:cs="Arial"/>
        </w:rPr>
        <w:t>IT</w:t>
      </w:r>
      <w:r w:rsidR="00655508" w:rsidRPr="005C2FE8">
        <w:rPr>
          <w:rFonts w:ascii="Arial" w:hAnsi="Arial" w:cs="Arial"/>
          <w:lang w:val="ru-RU"/>
        </w:rPr>
        <w:t>2</w:t>
      </w:r>
      <w:r w:rsidR="00B26774" w:rsidRPr="005C2FE8">
        <w:rPr>
          <w:rFonts w:ascii="Arial" w:hAnsi="Arial" w:cs="Arial"/>
          <w:lang w:val="ru-RU"/>
        </w:rPr>
        <w:t>а</w:t>
      </w:r>
      <w:r w:rsidRPr="005C2FE8">
        <w:rPr>
          <w:rFonts w:ascii="Arial" w:hAnsi="Arial" w:cs="Arial"/>
          <w:lang w:val="ru-RU"/>
        </w:rPr>
        <w:t>:</w:t>
      </w:r>
      <w:r w:rsidR="00B26774" w:rsidRPr="005C2FE8">
        <w:rPr>
          <w:rFonts w:ascii="Arial" w:hAnsi="Arial" w:cs="Arial"/>
          <w:shd w:val="clear" w:color="auto" w:fill="F2F2F2"/>
          <w:lang w:val="ru-RU"/>
        </w:rPr>
        <w:t xml:space="preserve"> </w:t>
      </w:r>
      <w:bookmarkStart w:id="0" w:name="_GoBack"/>
      <w:r w:rsidR="00B26774" w:rsidRPr="005C2FE8">
        <w:rPr>
          <w:rFonts w:ascii="Arial" w:hAnsi="Arial" w:cs="Arial"/>
          <w:shd w:val="clear" w:color="auto" w:fill="F2F2F2"/>
          <w:lang w:val="ru-RU"/>
        </w:rPr>
        <w:t>РОЖДЕСТВЕНСКИЕ КРАСОТЫ ТИРОЛЯ И 3 ДНЯ В ДОЛОМИТОВЫХ АЛЬПАХ</w:t>
      </w:r>
      <w:bookmarkEnd w:id="0"/>
    </w:p>
    <w:p w:rsidR="00B26774" w:rsidRPr="00B26774" w:rsidRDefault="00B26774" w:rsidP="00B26774">
      <w:pPr>
        <w:ind w:hanging="1"/>
        <w:jc w:val="center"/>
        <w:rPr>
          <w:rFonts w:ascii="Arial" w:hAnsi="Arial" w:cs="Arial"/>
          <w:color w:val="3A3A3A"/>
          <w:shd w:val="clear" w:color="auto" w:fill="F2F2F2"/>
          <w:lang w:val="ru-RU"/>
        </w:rPr>
      </w:pPr>
    </w:p>
    <w:p w:rsidR="00B26774" w:rsidRPr="00B26774" w:rsidRDefault="00B26774" w:rsidP="00B26774">
      <w:pPr>
        <w:ind w:hanging="1"/>
        <w:jc w:val="center"/>
        <w:rPr>
          <w:rFonts w:ascii="Arial" w:hAnsi="Arial" w:cs="Arial"/>
          <w:b/>
          <w:color w:val="3A3A3A"/>
          <w:shd w:val="clear" w:color="auto" w:fill="F2F2F2"/>
          <w:lang w:val="ru-RU"/>
        </w:rPr>
      </w:pPr>
      <w:r w:rsidRPr="00B26774">
        <w:rPr>
          <w:rFonts w:ascii="Arial" w:hAnsi="Arial" w:cs="Arial"/>
          <w:b/>
          <w:lang w:val="ru-RU"/>
        </w:rPr>
        <w:t xml:space="preserve">ЧЕШСКИЙ КРУМЛОВ – ИНСБРУК – ЗАЛЬЦКАММЕРГУТ* –БОЛЬЦАНО  – МЕРАНО ТЕРМЕ* - ТРЕНТО – РИВА* – ЛИМОНЕ СУЛЬ ГАРДА* \ ВЕРОНА* - БРЕССАНОНЕ </w:t>
      </w:r>
    </w:p>
    <w:p w:rsidR="00655508" w:rsidRPr="00655508" w:rsidRDefault="00655508" w:rsidP="00B26774">
      <w:pPr>
        <w:spacing w:after="120"/>
        <w:ind w:right="208"/>
        <w:rPr>
          <w:rFonts w:ascii="Arial" w:hAnsi="Arial" w:cs="Arial"/>
          <w:b/>
          <w:lang w:val="ru-RU"/>
        </w:rPr>
      </w:pPr>
    </w:p>
    <w:p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0428EE" w:rsidTr="00B53799">
        <w:trPr>
          <w:trHeight w:val="482"/>
        </w:trPr>
        <w:tc>
          <w:tcPr>
            <w:tcW w:w="10735" w:type="dxa"/>
          </w:tcPr>
          <w:p w:rsidR="000528DB" w:rsidRPr="00115B0E" w:rsidRDefault="0076104D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</w:t>
            </w:r>
            <w:r w:rsidR="00131E8C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0528DB" w:rsidRPr="00115B0E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Центральный.</w:t>
            </w:r>
          </w:p>
          <w:p w:rsidR="000528DB" w:rsidRPr="00115B0E" w:rsidRDefault="000528DB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0528DB" w:rsidRPr="00115B0E" w:rsidRDefault="000528DB" w:rsidP="0065550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 w:rsidR="00655508">
              <w:rPr>
                <w:rFonts w:ascii="Arial" w:hAnsi="Arial" w:cs="Arial"/>
                <w:sz w:val="18"/>
                <w:szCs w:val="18"/>
                <w:lang w:val="ru-RU"/>
              </w:rPr>
              <w:t>800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на ноч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лег в отеле на территории Чехии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B64283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:rsidR="00833E2B" w:rsidRPr="0076104D" w:rsidRDefault="00833E2B" w:rsidP="000E3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655508" w:rsidRPr="00655508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Чешский Крумлов</w:t>
            </w:r>
          </w:p>
        </w:tc>
      </w:tr>
      <w:tr w:rsidR="000528DB" w:rsidRPr="000428EE" w:rsidTr="00D24897">
        <w:trPr>
          <w:trHeight w:val="607"/>
        </w:trPr>
        <w:tc>
          <w:tcPr>
            <w:tcW w:w="10735" w:type="dxa"/>
          </w:tcPr>
          <w:p w:rsidR="0076104D" w:rsidRDefault="0076104D" w:rsidP="007610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6104D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934456" w:rsidRDefault="00655508" w:rsidP="0093445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(~225 км) в </w:t>
            </w:r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>город-сказку Чешский Крумлов – дар, пришедший к нам из глубины веков.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>Въезд в го</w:t>
            </w:r>
            <w:r w:rsidR="00934456">
              <w:rPr>
                <w:rFonts w:ascii="Arial" w:hAnsi="Arial" w:cs="Arial"/>
                <w:sz w:val="18"/>
                <w:szCs w:val="18"/>
                <w:lang w:val="ru-RU"/>
              </w:rPr>
              <w:t>род и обзорная экскурсия по городу</w:t>
            </w:r>
            <w:r w:rsidR="00934456" w:rsidRPr="00934456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="00934456"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входит в обязательный экскурсионно-транспортный пакет)</w:t>
            </w: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B26774" w:rsidRDefault="00B26774" w:rsidP="009344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Дополнительно факультативно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26774" w:rsidRPr="00B26774" w:rsidRDefault="00B26774" w:rsidP="00B26774">
            <w:pPr>
              <w:pStyle w:val="af2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Обед в Чешском Крумлове</w:t>
            </w:r>
          </w:p>
          <w:p w:rsidR="00B26774" w:rsidRPr="00B26774" w:rsidRDefault="00B26774" w:rsidP="00B26774">
            <w:pPr>
              <w:pStyle w:val="af2"/>
              <w:numPr>
                <w:ilvl w:val="0"/>
                <w:numId w:val="4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Экскурсия по Чешскому Крумлову</w:t>
            </w:r>
          </w:p>
          <w:p w:rsidR="00915187" w:rsidRPr="00915187" w:rsidRDefault="00E76881" w:rsidP="00934456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на территории 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  <w:r w:rsidR="00B2677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0E3C81" w:rsidRPr="00115B0E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115B0E" w:rsidRDefault="00E76881" w:rsidP="00B26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2D6CA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7B5E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B2677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Инсбрук - </w:t>
            </w:r>
            <w:r w:rsidR="00B26774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Зальцкаммергут*</w:t>
            </w:r>
          </w:p>
        </w:tc>
      </w:tr>
      <w:tr w:rsidR="000528DB" w:rsidRPr="000428EE" w:rsidTr="007B6B5D">
        <w:trPr>
          <w:trHeight w:val="990"/>
        </w:trPr>
        <w:tc>
          <w:tcPr>
            <w:tcW w:w="10735" w:type="dxa"/>
          </w:tcPr>
          <w:p w:rsidR="00B26774" w:rsidRPr="00B26774" w:rsidRDefault="00E76881" w:rsidP="00B2677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</w:t>
            </w:r>
            <w:r w:rsidR="00B26774">
              <w:rPr>
                <w:rFonts w:ascii="Arial" w:hAnsi="Arial" w:cs="Arial"/>
                <w:b/>
                <w:sz w:val="18"/>
                <w:szCs w:val="18"/>
                <w:lang w:val="ru-RU"/>
              </w:rPr>
              <w:t>Инсбрук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B26774">
              <w:rPr>
                <w:rFonts w:ascii="Arial" w:hAnsi="Arial" w:cs="Arial"/>
                <w:sz w:val="18"/>
                <w:szCs w:val="18"/>
                <w:lang w:val="ru-RU"/>
              </w:rPr>
              <w:t>40</w:t>
            </w:r>
            <w:r w:rsidR="002D6CA1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–  </w:t>
            </w:r>
            <w:r w:rsidR="00B26774"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обзорная экскурсия</w:t>
            </w:r>
            <w:r w:rsidR="00B26774" w:rsidRPr="00040A81">
              <w:rPr>
                <w:lang w:val="ru-RU"/>
              </w:rPr>
              <w:t xml:space="preserve"> </w:t>
            </w:r>
            <w:r w:rsidR="00B26774" w:rsidRPr="00040A8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(входит в обязательный экскурсионно-транспортный пакет)</w:t>
            </w:r>
            <w:r w:rsidR="00B26774" w:rsidRPr="00040A81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A12614" w:rsidRDefault="00A12614" w:rsidP="00A1261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2D6CA1" w:rsidRPr="002D6CA1" w:rsidRDefault="002D6CA1" w:rsidP="002D6CA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2D6CA1">
              <w:rPr>
                <w:rFonts w:ascii="Arial" w:hAnsi="Arial" w:cs="Arial"/>
                <w:sz w:val="18"/>
                <w:szCs w:val="18"/>
                <w:lang w:val="ru-RU"/>
              </w:rPr>
              <w:t>По дороге за доплату возможно посещение Зальцкаммергута</w:t>
            </w:r>
          </w:p>
          <w:p w:rsidR="00060604" w:rsidRPr="00C5780B" w:rsidRDefault="00E76881" w:rsidP="00A9040B">
            <w:pPr>
              <w:spacing w:line="259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B26774">
              <w:rPr>
                <w:rFonts w:ascii="Arial" w:hAnsi="Arial" w:cs="Arial"/>
                <w:sz w:val="18"/>
                <w:szCs w:val="18"/>
                <w:lang w:val="ru-RU"/>
              </w:rPr>
              <w:t>отель в Итальянских Альпах (~18</w:t>
            </w:r>
            <w:r w:rsidR="007B6B5D">
              <w:rPr>
                <w:rFonts w:ascii="Arial" w:hAnsi="Arial" w:cs="Arial"/>
                <w:sz w:val="18"/>
                <w:szCs w:val="18"/>
                <w:lang w:val="ru-RU"/>
              </w:rPr>
              <w:t>0</w:t>
            </w: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A9040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B26774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60604" w:rsidRDefault="00A9040B" w:rsidP="00B26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B26774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Больцано</w:t>
            </w:r>
            <w:r w:rsidR="00B2677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– Мерано  Тревел*</w:t>
            </w:r>
          </w:p>
        </w:tc>
      </w:tr>
      <w:tr w:rsidR="00BF64EC" w:rsidRPr="000428EE" w:rsidTr="00425C0F">
        <w:trPr>
          <w:trHeight w:val="87"/>
        </w:trPr>
        <w:tc>
          <w:tcPr>
            <w:tcW w:w="10735" w:type="dxa"/>
          </w:tcPr>
          <w:p w:rsidR="006D5284" w:rsidRPr="00A9040B" w:rsidRDefault="006D5284" w:rsidP="006D528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6D5284" w:rsidRPr="004F19BC" w:rsidRDefault="006D5284" w:rsidP="006D528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Больцано.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Въезд в город и обзорная экскурсия по Больцано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входит в обязательный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пакет.</w:t>
            </w:r>
          </w:p>
          <w:p w:rsidR="006D5284" w:rsidRDefault="006D5284" w:rsidP="006D528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отеле</w:t>
            </w:r>
          </w:p>
          <w:p w:rsidR="006D5284" w:rsidRPr="00395FAA" w:rsidRDefault="006D5284" w:rsidP="006D5284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395FAA">
              <w:rPr>
                <w:rFonts w:ascii="Arial" w:hAnsi="Arial" w:cs="Arial"/>
                <w:i/>
                <w:sz w:val="18"/>
                <w:szCs w:val="18"/>
                <w:lang w:val="ru-RU"/>
              </w:rPr>
              <w:t>Дополнительно</w:t>
            </w:r>
            <w:r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факультативно</w:t>
            </w:r>
            <w:r w:rsidRPr="00395FAA">
              <w:rPr>
                <w:rFonts w:ascii="Arial" w:hAnsi="Arial" w:cs="Arial"/>
                <w:i/>
                <w:sz w:val="18"/>
                <w:szCs w:val="18"/>
                <w:lang w:val="ru-RU"/>
              </w:rPr>
              <w:t>:</w:t>
            </w:r>
          </w:p>
          <w:p w:rsidR="006D5284" w:rsidRDefault="006D5284" w:rsidP="006D5284">
            <w:pPr>
              <w:tabs>
                <w:tab w:val="left" w:pos="138"/>
              </w:tabs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Экскурсия в Верхную часть города  Больцано</w:t>
            </w:r>
          </w:p>
          <w:p w:rsidR="00425C0F" w:rsidRPr="00425C0F" w:rsidRDefault="006D5284" w:rsidP="006D528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- Поездка в Мерано с посещением термального комплекса</w:t>
            </w:r>
          </w:p>
        </w:tc>
      </w:tr>
      <w:tr w:rsidR="00A9040B" w:rsidRPr="000428EE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B2677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6D528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Тренто – Рива дель Гарда* </w:t>
            </w:r>
            <w:r w:rsidR="00B26774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- Л</w:t>
            </w:r>
            <w:r w:rsidR="00B2677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имоне Суль Гарда*</w:t>
            </w:r>
            <w:r w:rsidR="006D528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\ Верона*</w:t>
            </w:r>
          </w:p>
        </w:tc>
      </w:tr>
      <w:tr w:rsidR="00A9040B" w:rsidRPr="00B26774" w:rsidTr="00147431">
        <w:trPr>
          <w:trHeight w:val="473"/>
        </w:trPr>
        <w:tc>
          <w:tcPr>
            <w:tcW w:w="10735" w:type="dxa"/>
          </w:tcPr>
          <w:p w:rsidR="00B26774" w:rsidRDefault="00B26774" w:rsidP="00B2677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 Свободное время </w:t>
            </w:r>
          </w:p>
          <w:p w:rsidR="006D5284" w:rsidRPr="004F19BC" w:rsidRDefault="006D5284" w:rsidP="006D528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D5284">
              <w:rPr>
                <w:rFonts w:ascii="Arial" w:hAnsi="Arial" w:cs="Arial"/>
                <w:sz w:val="18"/>
                <w:szCs w:val="18"/>
                <w:lang w:val="ru-RU"/>
              </w:rPr>
              <w:t>Прогулка и ознакомление с городом Тренто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Pr="004F19B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входит в обязательный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экскурсионно-транспортный пакет)</w:t>
            </w:r>
          </w:p>
          <w:p w:rsidR="006D5284" w:rsidRDefault="006D5284" w:rsidP="00B2677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B26774" w:rsidRPr="00A9040B" w:rsidRDefault="00B26774" w:rsidP="00B2677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полнительно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934456">
              <w:rPr>
                <w:rFonts w:ascii="Arial" w:hAnsi="Arial" w:cs="Arial"/>
                <w:b/>
                <w:sz w:val="18"/>
                <w:szCs w:val="18"/>
                <w:lang w:val="ru-RU"/>
              </w:rPr>
              <w:t>факультативно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возможны следующие экскурсии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B26774" w:rsidRPr="00A9040B" w:rsidRDefault="00B26774" w:rsidP="00B2677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Поездка на озеро Гарда, во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ремя которой вы познакомитесь с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городом</w:t>
            </w:r>
            <w:r w:rsidR="006D5284">
              <w:rPr>
                <w:rFonts w:ascii="Arial" w:hAnsi="Arial" w:cs="Arial"/>
                <w:sz w:val="18"/>
                <w:szCs w:val="18"/>
                <w:lang w:val="ru-RU"/>
              </w:rPr>
              <w:t xml:space="preserve"> Рива дель Гарда и Лимоне суль Гарда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B26774" w:rsidRPr="00A9040B" w:rsidRDefault="00B26774" w:rsidP="00B2677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="006D5284">
              <w:rPr>
                <w:rFonts w:ascii="Arial" w:hAnsi="Arial" w:cs="Arial"/>
                <w:sz w:val="18"/>
                <w:szCs w:val="18"/>
                <w:lang w:val="ru-RU"/>
              </w:rPr>
              <w:t>Экскурсия в Верону</w:t>
            </w:r>
          </w:p>
          <w:p w:rsidR="00A9040B" w:rsidRPr="00425C0F" w:rsidRDefault="00A9040B" w:rsidP="006D528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93445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A9040B" w:rsidP="006D528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0432BA" w:rsidRPr="000432BA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6D5284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Брессаноне – аббатство Новачелла*</w:t>
            </w:r>
          </w:p>
        </w:tc>
      </w:tr>
      <w:tr w:rsidR="00BF64EC" w:rsidRPr="006D5284" w:rsidTr="0076104D">
        <w:trPr>
          <w:trHeight w:val="473"/>
        </w:trPr>
        <w:tc>
          <w:tcPr>
            <w:tcW w:w="10735" w:type="dxa"/>
          </w:tcPr>
          <w:p w:rsidR="006D5284" w:rsidRDefault="006D5284" w:rsidP="006D528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C0251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на Брессаноне (~ 10</w:t>
            </w:r>
            <w:r w:rsidRPr="003F16A9">
              <w:rPr>
                <w:rFonts w:ascii="Arial" w:hAnsi="Arial" w:cs="Arial"/>
                <w:sz w:val="18"/>
                <w:szCs w:val="18"/>
                <w:lang w:val="ru-RU"/>
              </w:rPr>
              <w:t>0 км)</w:t>
            </w:r>
          </w:p>
          <w:p w:rsidR="006D5284" w:rsidRPr="006D5284" w:rsidRDefault="006D5284" w:rsidP="006D528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Осмотр исторического центра и посещение Рождественской ярмарки </w:t>
            </w:r>
            <w:r w:rsidRPr="00040A81">
              <w:rPr>
                <w:rFonts w:ascii="Arial" w:hAnsi="Arial" w:cs="Arial"/>
                <w:b/>
                <w:sz w:val="18"/>
                <w:szCs w:val="18"/>
                <w:lang w:val="ru-RU"/>
              </w:rPr>
              <w:t>(вхо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дит в обязательный экскурсионно </w:t>
            </w:r>
            <w:r w:rsidRPr="00040A81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транспортный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Pr="00040A81">
              <w:rPr>
                <w:rFonts w:ascii="Arial" w:hAnsi="Arial" w:cs="Arial"/>
                <w:b/>
                <w:sz w:val="18"/>
                <w:szCs w:val="18"/>
                <w:lang w:val="ru-RU"/>
              </w:rPr>
              <w:t>пакет)</w:t>
            </w:r>
            <w:r w:rsidRPr="00040A81">
              <w:rPr>
                <w:rFonts w:ascii="Arial" w:hAnsi="Arial" w:cs="Arial"/>
                <w:sz w:val="18"/>
                <w:szCs w:val="18"/>
                <w:lang w:val="ru-RU"/>
              </w:rPr>
              <w:t xml:space="preserve">  </w:t>
            </w:r>
          </w:p>
          <w:p w:rsidR="006D5284" w:rsidRDefault="006D5284" w:rsidP="006D528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6D5284" w:rsidRPr="005C2FE8" w:rsidRDefault="006D5284" w:rsidP="006D5284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C2FE8">
              <w:rPr>
                <w:rFonts w:ascii="Arial" w:hAnsi="Arial" w:cs="Arial"/>
                <w:b/>
                <w:sz w:val="18"/>
                <w:szCs w:val="18"/>
                <w:lang w:val="ru-RU"/>
              </w:rPr>
              <w:t>Дополнительно факультативно</w:t>
            </w:r>
          </w:p>
          <w:p w:rsidR="006D5284" w:rsidRDefault="006D5284" w:rsidP="006D5284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 w:rsidRPr="003F16A9">
              <w:rPr>
                <w:rFonts w:ascii="Arial" w:hAnsi="Arial" w:cs="Arial"/>
                <w:color w:val="2C2D2E"/>
                <w:sz w:val="18"/>
                <w:szCs w:val="18"/>
                <w:lang w:val="ru-RU" w:eastAsia="ru-RU"/>
              </w:rPr>
              <w:t>Посещение аббатства с дегуст</w:t>
            </w:r>
            <w:r>
              <w:rPr>
                <w:rFonts w:ascii="Arial" w:hAnsi="Arial" w:cs="Arial"/>
                <w:color w:val="2C2D2E"/>
                <w:sz w:val="18"/>
                <w:szCs w:val="18"/>
                <w:lang w:val="ru-RU" w:eastAsia="ru-RU"/>
              </w:rPr>
              <w:t>ацией местных вин и продуктов</w:t>
            </w:r>
          </w:p>
          <w:p w:rsidR="000432BA" w:rsidRPr="00425C0F" w:rsidRDefault="005C2FE8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(~ 69</w:t>
            </w:r>
            <w:r w:rsidR="000432BA" w:rsidRPr="000432BA">
              <w:rPr>
                <w:rFonts w:ascii="Arial" w:hAnsi="Arial" w:cs="Arial"/>
                <w:sz w:val="18"/>
                <w:szCs w:val="18"/>
                <w:lang w:val="ru-RU"/>
              </w:rPr>
              <w:t>0 км)</w:t>
            </w:r>
            <w:r w:rsidR="000432BA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A9040B" w:rsidRPr="00934456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A9040B" w:rsidRPr="000428EE" w:rsidTr="00147431">
        <w:trPr>
          <w:trHeight w:val="473"/>
        </w:trPr>
        <w:tc>
          <w:tcPr>
            <w:tcW w:w="10735" w:type="dxa"/>
          </w:tcPr>
          <w:p w:rsid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Чехии, Польши, РБ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:rsidR="00A9040B" w:rsidRPr="00425C0F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</w:tc>
      </w:tr>
    </w:tbl>
    <w:p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:rsidR="00BA5D77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0428EE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стоимость.</w:t>
      </w:r>
    </w:p>
    <w:p w:rsidR="00060604" w:rsidRDefault="00060604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</w:p>
    <w:p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0428EE" w:rsidTr="00934456">
        <w:trPr>
          <w:trHeight w:val="524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:rsidR="00A132A7" w:rsidRPr="00934456" w:rsidRDefault="00934456" w:rsidP="00C35603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</w:pPr>
            <w:r w:rsidRPr="00934456">
              <w:rPr>
                <w:rFonts w:ascii="Arial" w:hAnsi="Arial" w:cs="Arial"/>
                <w:b/>
                <w:color w:val="000000"/>
                <w:sz w:val="18"/>
                <w:szCs w:val="18"/>
                <w:lang w:val="ru-RU" w:eastAsia="ru-RU" w:bidi="ar-SA"/>
              </w:rPr>
              <w:t>Обязательный экcкурсионно - транпортный пакет – 110 евро</w:t>
            </w:r>
          </w:p>
        </w:tc>
      </w:tr>
      <w:tr w:rsidR="004E409F" w:rsidRPr="00F604EB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B95238" w:rsidRPr="000F057C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B95238" w:rsidRPr="00934456" w:rsidRDefault="000F057C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17.12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95238" w:rsidRPr="00934456" w:rsidRDefault="000F057C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24.12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B95238" w:rsidRPr="00934456" w:rsidRDefault="005C2FE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42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238" w:rsidRPr="00934456" w:rsidRDefault="005C2FE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42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95238" w:rsidRPr="00934456" w:rsidRDefault="005C2FE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57</w:t>
            </w:r>
            <w:r w:rsidR="00934456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</w:tr>
    </w:tbl>
    <w:p w:rsidR="00934456" w:rsidRDefault="00934456" w:rsidP="005C2FE8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934456" w:rsidRPr="00EB714F" w:rsidRDefault="00934456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5C2FE8" w:rsidRDefault="005C2FE8" w:rsidP="005C2FE8">
      <w:pPr>
        <w:rPr>
          <w:rFonts w:ascii="Arial" w:hAnsi="Arial" w:cs="Arial"/>
          <w:b/>
          <w:sz w:val="18"/>
          <w:szCs w:val="18"/>
          <w:lang w:val="ru-RU"/>
        </w:rPr>
      </w:pPr>
      <w:r w:rsidRPr="00C87D8F">
        <w:rPr>
          <w:rFonts w:ascii="Arial" w:hAnsi="Arial" w:cs="Arial"/>
          <w:b/>
          <w:sz w:val="18"/>
          <w:szCs w:val="18"/>
          <w:lang w:val="ru-RU"/>
        </w:rPr>
        <w:t>В базовую стоимость входит</w:t>
      </w:r>
      <w:r>
        <w:rPr>
          <w:rFonts w:ascii="Arial" w:hAnsi="Arial" w:cs="Arial"/>
          <w:b/>
          <w:sz w:val="18"/>
          <w:szCs w:val="18"/>
          <w:lang w:val="ru-RU"/>
        </w:rPr>
        <w:t>:</w:t>
      </w:r>
    </w:p>
    <w:p w:rsidR="005C2FE8" w:rsidRDefault="005C2FE8" w:rsidP="005C2FE8">
      <w:pPr>
        <w:numPr>
          <w:ilvl w:val="0"/>
          <w:numId w:val="39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Проживание: 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5C2FE8">
        <w:rPr>
          <w:rFonts w:ascii="Arial" w:hAnsi="Arial" w:cs="Arial"/>
          <w:sz w:val="18"/>
          <w:szCs w:val="18"/>
          <w:lang w:val="ru-RU" w:eastAsia="ru-RU"/>
        </w:rPr>
        <w:t>3 ночи в транзитном отеле категории 2-3* на территории Чехии 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 w:eastAsia="ru-RU"/>
        </w:rPr>
      </w:pPr>
      <w:r w:rsidRPr="005C0251">
        <w:rPr>
          <w:rFonts w:ascii="Arial" w:hAnsi="Arial" w:cs="Arial"/>
          <w:sz w:val="18"/>
          <w:szCs w:val="18"/>
          <w:lang w:val="ru-RU" w:eastAsia="ru-RU"/>
        </w:rPr>
        <w:t>3 ночи н</w:t>
      </w:r>
      <w:r>
        <w:rPr>
          <w:rFonts w:ascii="Arial" w:hAnsi="Arial" w:cs="Arial"/>
          <w:sz w:val="18"/>
          <w:szCs w:val="18"/>
          <w:lang w:val="ru-RU" w:eastAsia="ru-RU"/>
        </w:rPr>
        <w:t>а территории Италии у подножья </w:t>
      </w:r>
      <w:r w:rsidRPr="005C0251">
        <w:rPr>
          <w:rFonts w:ascii="Arial" w:hAnsi="Arial" w:cs="Arial"/>
          <w:sz w:val="18"/>
          <w:szCs w:val="18"/>
          <w:lang w:val="ru-RU" w:eastAsia="ru-RU"/>
        </w:rPr>
        <w:t>Итальянских Альп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 w:eastAsia="ru-RU"/>
        </w:rPr>
      </w:pPr>
    </w:p>
    <w:p w:rsidR="005C2FE8" w:rsidRPr="005C025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5C2FE8" w:rsidRDefault="005C2FE8" w:rsidP="005C2FE8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ru-RU"/>
        </w:rPr>
      </w:pPr>
      <w:r w:rsidRPr="00956C44">
        <w:rPr>
          <w:rFonts w:ascii="Arial" w:hAnsi="Arial" w:cs="Arial"/>
          <w:sz w:val="18"/>
          <w:szCs w:val="18"/>
          <w:lang w:val="ru-RU"/>
        </w:rPr>
        <w:lastRenderedPageBreak/>
        <w:t>Проезд</w:t>
      </w:r>
      <w:r>
        <w:rPr>
          <w:rFonts w:ascii="Arial" w:hAnsi="Arial" w:cs="Arial"/>
          <w:sz w:val="18"/>
          <w:szCs w:val="18"/>
          <w:lang w:val="ru-RU"/>
        </w:rPr>
        <w:t>: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4350</w:t>
      </w:r>
      <w:r w:rsidRPr="00261293">
        <w:rPr>
          <w:rFonts w:ascii="Arial" w:hAnsi="Arial" w:cs="Arial"/>
          <w:sz w:val="18"/>
          <w:szCs w:val="18"/>
          <w:lang w:val="ru-RU"/>
        </w:rPr>
        <w:t xml:space="preserve"> км</w:t>
      </w:r>
      <w:r>
        <w:rPr>
          <w:rFonts w:ascii="Arial" w:hAnsi="Arial" w:cs="Arial"/>
          <w:sz w:val="18"/>
          <w:szCs w:val="18"/>
          <w:lang w:val="ru-RU"/>
        </w:rPr>
        <w:t xml:space="preserve"> на автобусе</w:t>
      </w:r>
      <w:r w:rsidRPr="00956C44">
        <w:rPr>
          <w:rFonts w:ascii="Arial" w:hAnsi="Arial" w:cs="Arial"/>
          <w:sz w:val="18"/>
          <w:szCs w:val="18"/>
          <w:lang w:val="ru-RU"/>
        </w:rPr>
        <w:t xml:space="preserve"> туристического класса (кондиционер, туалет для экстренных ситуаций, видео, один или два монитора, откидывающиеся </w:t>
      </w:r>
      <w:r>
        <w:rPr>
          <w:rFonts w:ascii="Arial" w:hAnsi="Arial" w:cs="Arial"/>
          <w:sz w:val="18"/>
          <w:szCs w:val="18"/>
          <w:lang w:val="ru-RU"/>
        </w:rPr>
        <w:t>сиденья)</w:t>
      </w:r>
    </w:p>
    <w:p w:rsidR="005C2FE8" w:rsidRDefault="005C2FE8" w:rsidP="005C2FE8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Питание: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6 континентальных завтраков в транзитных отелях</w:t>
      </w:r>
    </w:p>
    <w:p w:rsidR="005C2FE8" w:rsidRDefault="005C2FE8" w:rsidP="005C2FE8">
      <w:pPr>
        <w:numPr>
          <w:ilvl w:val="0"/>
          <w:numId w:val="23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Команда:</w:t>
      </w: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Профессиональный сопровождающий по маршруту</w:t>
      </w:r>
    </w:p>
    <w:p w:rsidR="005C2FE8" w:rsidRP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Опытные водители</w:t>
      </w:r>
    </w:p>
    <w:p w:rsidR="005C2FE8" w:rsidRDefault="005C2FE8" w:rsidP="005C2FE8">
      <w:pPr>
        <w:rPr>
          <w:rFonts w:ascii="Arial" w:hAnsi="Arial" w:cs="Arial"/>
          <w:b/>
          <w:sz w:val="18"/>
          <w:szCs w:val="18"/>
          <w:lang w:val="ru-RU"/>
        </w:rPr>
      </w:pPr>
    </w:p>
    <w:p w:rsidR="005C2FE8" w:rsidRDefault="005C2FE8" w:rsidP="005C2FE8">
      <w:pPr>
        <w:rPr>
          <w:rFonts w:ascii="Arial" w:hAnsi="Arial" w:cs="Arial"/>
          <w:b/>
          <w:sz w:val="18"/>
          <w:szCs w:val="18"/>
          <w:lang w:val="ru-RU"/>
        </w:rPr>
      </w:pPr>
    </w:p>
    <w:p w:rsidR="005C2FE8" w:rsidRDefault="005C2FE8" w:rsidP="005C2FE8">
      <w:pPr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ДОПОЛНИТЕЛЬНО ОБЯЗАТЕЛЬНО ОПЛАЧИВАЕТСЯ</w:t>
      </w:r>
      <w:r w:rsidRPr="00956C44">
        <w:rPr>
          <w:rFonts w:ascii="Arial" w:hAnsi="Arial" w:cs="Arial"/>
          <w:b/>
          <w:sz w:val="18"/>
          <w:szCs w:val="18"/>
          <w:lang w:val="ru-RU"/>
        </w:rPr>
        <w:t>:</w:t>
      </w:r>
    </w:p>
    <w:p w:rsidR="005C2FE8" w:rsidRPr="00956C44" w:rsidRDefault="005C2FE8" w:rsidP="005C2FE8">
      <w:pPr>
        <w:rPr>
          <w:rFonts w:ascii="Arial" w:hAnsi="Arial" w:cs="Arial"/>
          <w:b/>
          <w:sz w:val="18"/>
          <w:szCs w:val="18"/>
          <w:lang w:val="ru-RU"/>
        </w:rPr>
      </w:pPr>
    </w:p>
    <w:p w:rsidR="005C2FE8" w:rsidRPr="00E12D6C" w:rsidRDefault="005C2FE8" w:rsidP="005C2FE8">
      <w:pPr>
        <w:numPr>
          <w:ilvl w:val="0"/>
          <w:numId w:val="24"/>
        </w:numPr>
        <w:rPr>
          <w:rFonts w:ascii="Arial" w:hAnsi="Arial" w:cs="Arial"/>
          <w:b/>
          <w:sz w:val="18"/>
          <w:szCs w:val="18"/>
          <w:lang w:val="ru-RU"/>
        </w:rPr>
      </w:pPr>
      <w:r w:rsidRPr="00E12D6C">
        <w:rPr>
          <w:rFonts w:ascii="Arial" w:hAnsi="Arial" w:cs="Arial"/>
          <w:b/>
          <w:sz w:val="18"/>
          <w:szCs w:val="18"/>
          <w:lang w:val="ru-RU"/>
        </w:rPr>
        <w:t>Обязательный экcкурсионно</w:t>
      </w:r>
      <w:r>
        <w:rPr>
          <w:rFonts w:ascii="Arial" w:hAnsi="Arial" w:cs="Arial"/>
          <w:b/>
          <w:sz w:val="18"/>
          <w:szCs w:val="18"/>
          <w:lang w:val="ru-RU"/>
        </w:rPr>
        <w:t xml:space="preserve"> - транпортный пакет – 11</w:t>
      </w:r>
      <w:r w:rsidRPr="00E12D6C">
        <w:rPr>
          <w:rFonts w:ascii="Arial" w:hAnsi="Arial" w:cs="Arial"/>
          <w:b/>
          <w:sz w:val="18"/>
          <w:szCs w:val="18"/>
          <w:lang w:val="ru-RU"/>
        </w:rPr>
        <w:t xml:space="preserve">0 евро, </w:t>
      </w:r>
      <w:r>
        <w:rPr>
          <w:rFonts w:ascii="Arial" w:hAnsi="Arial" w:cs="Arial"/>
          <w:b/>
          <w:sz w:val="18"/>
          <w:szCs w:val="18"/>
          <w:lang w:val="ru-RU"/>
        </w:rPr>
        <w:t xml:space="preserve">оплачивается </w:t>
      </w:r>
      <w:r w:rsidRPr="00E12D6C">
        <w:rPr>
          <w:rFonts w:ascii="Arial" w:hAnsi="Arial" w:cs="Arial"/>
          <w:b/>
          <w:sz w:val="18"/>
          <w:szCs w:val="18"/>
          <w:lang w:val="ru-RU"/>
        </w:rPr>
        <w:t>принимающей стороне на маршруте:</w:t>
      </w:r>
    </w:p>
    <w:p w:rsidR="005C2FE8" w:rsidRPr="00040A8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5C2FE8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экскурсии в городах:</w:t>
      </w:r>
      <w:r>
        <w:rPr>
          <w:rFonts w:ascii="Arial" w:hAnsi="Arial" w:cs="Arial"/>
          <w:sz w:val="18"/>
          <w:szCs w:val="18"/>
          <w:lang w:val="ru-RU"/>
        </w:rPr>
        <w:t xml:space="preserve">Чешский Крумлов, Инсбрук, Больцано, </w:t>
      </w:r>
    </w:p>
    <w:p w:rsidR="005C2FE8" w:rsidRPr="00E12D6C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- прогулка по Тренто </w:t>
      </w:r>
    </w:p>
    <w:p w:rsidR="005C2FE8" w:rsidRPr="00040A8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въездные пошлины и (или) туристические сборы в городах по маршруту</w:t>
      </w:r>
    </w:p>
    <w:p w:rsidR="005C2FE8" w:rsidRPr="00040A8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транспортные расходы в городах пребывания</w:t>
      </w:r>
    </w:p>
    <w:p w:rsidR="005C2FE8" w:rsidRPr="00040A8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040A81">
        <w:rPr>
          <w:rFonts w:ascii="Arial" w:hAnsi="Arial" w:cs="Arial"/>
          <w:sz w:val="18"/>
          <w:szCs w:val="18"/>
          <w:lang w:val="ru-RU"/>
        </w:rPr>
        <w:t xml:space="preserve">   - городские налоги (city tax ) в отелях по маршруту</w:t>
      </w:r>
      <w:r>
        <w:rPr>
          <w:rFonts w:ascii="Arial" w:hAnsi="Arial" w:cs="Arial"/>
          <w:sz w:val="18"/>
          <w:szCs w:val="18"/>
          <w:lang w:val="ru-RU"/>
        </w:rPr>
        <w:t xml:space="preserve">   </w:t>
      </w:r>
    </w:p>
    <w:p w:rsidR="005C2FE8" w:rsidRPr="00040A81" w:rsidRDefault="005C2FE8" w:rsidP="005C2FE8">
      <w:pPr>
        <w:ind w:left="720"/>
        <w:rPr>
          <w:rFonts w:ascii="Arial" w:hAnsi="Arial" w:cs="Arial"/>
          <w:sz w:val="18"/>
          <w:szCs w:val="18"/>
          <w:lang w:val="ru-RU"/>
        </w:rPr>
      </w:pPr>
    </w:p>
    <w:p w:rsidR="005C2FE8" w:rsidRDefault="005C2FE8" w:rsidP="005C2FE8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Консульский сбор – €35</w:t>
      </w:r>
      <w:r w:rsidRPr="000E5D41">
        <w:rPr>
          <w:rFonts w:ascii="Arial" w:hAnsi="Arial" w:cs="Arial"/>
          <w:sz w:val="18"/>
          <w:szCs w:val="18"/>
          <w:lang w:val="ru-RU"/>
        </w:rPr>
        <w:t xml:space="preserve"> (шенгенская виза) + </w:t>
      </w:r>
      <w:r w:rsidRPr="00E12D6C">
        <w:rPr>
          <w:rFonts w:ascii="Arial" w:hAnsi="Arial" w:cs="Arial"/>
          <w:sz w:val="18"/>
          <w:szCs w:val="18"/>
          <w:lang w:val="ru-RU"/>
        </w:rPr>
        <w:t>(</w:t>
      </w:r>
      <w:r>
        <w:rPr>
          <w:rFonts w:ascii="Arial" w:hAnsi="Arial" w:cs="Arial"/>
          <w:sz w:val="18"/>
          <w:szCs w:val="18"/>
          <w:lang w:val="ru-RU"/>
        </w:rPr>
        <w:t>при необходимости) услуги визового центра</w:t>
      </w:r>
    </w:p>
    <w:p w:rsidR="005C2FE8" w:rsidRPr="000E5D41" w:rsidRDefault="005C2FE8" w:rsidP="005C2FE8">
      <w:pPr>
        <w:numPr>
          <w:ilvl w:val="0"/>
          <w:numId w:val="24"/>
        </w:numPr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М</w:t>
      </w:r>
      <w:r w:rsidRPr="000E5D41">
        <w:rPr>
          <w:rFonts w:ascii="Arial" w:hAnsi="Arial" w:cs="Arial"/>
          <w:sz w:val="18"/>
          <w:szCs w:val="18"/>
          <w:lang w:val="ru-RU"/>
        </w:rPr>
        <w:t>едицинская страховка –</w:t>
      </w:r>
      <w:r>
        <w:rPr>
          <w:rFonts w:ascii="Arial" w:hAnsi="Arial" w:cs="Arial"/>
          <w:sz w:val="18"/>
          <w:szCs w:val="18"/>
          <w:lang w:val="ru-RU"/>
        </w:rPr>
        <w:t xml:space="preserve"> €6</w:t>
      </w:r>
      <w:r w:rsidRPr="000E5D41">
        <w:rPr>
          <w:rFonts w:ascii="Arial" w:hAnsi="Arial" w:cs="Arial"/>
          <w:sz w:val="18"/>
          <w:szCs w:val="18"/>
          <w:lang w:val="ru-RU"/>
        </w:rPr>
        <w:t>.</w:t>
      </w:r>
    </w:p>
    <w:p w:rsidR="005C2FE8" w:rsidRDefault="005C2FE8" w:rsidP="005C2FE8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5C2FE8" w:rsidRDefault="005C2FE8" w:rsidP="005C2FE8">
      <w:pPr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5C2FE8" w:rsidRDefault="005C2FE8" w:rsidP="005C2FE8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5C2FE8" w:rsidRPr="00891412" w:rsidRDefault="005C2FE8" w:rsidP="005C2FE8">
      <w:pPr>
        <w:ind w:left="567" w:hanging="141"/>
        <w:rPr>
          <w:rFonts w:ascii="Arial" w:eastAsia="Arial" w:hAnsi="Arial" w:cs="Arial"/>
          <w:b/>
          <w:bCs/>
          <w:sz w:val="18"/>
          <w:szCs w:val="18"/>
        </w:rPr>
      </w:pP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>Доплаты по программе:</w:t>
      </w:r>
    </w:p>
    <w:p w:rsidR="005C2FE8" w:rsidRPr="002A73DF" w:rsidRDefault="005C2FE8" w:rsidP="005C2FE8">
      <w:pPr>
        <w:ind w:left="567" w:hanging="141"/>
        <w:rPr>
          <w:rFonts w:ascii="Arial" w:hAnsi="Arial" w:cs="Arial"/>
          <w:sz w:val="16"/>
          <w:szCs w:val="16"/>
        </w:rPr>
      </w:pPr>
    </w:p>
    <w:p w:rsidR="005C2FE8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>Использование наушников на обзорных экскурсиях – €</w:t>
      </w:r>
      <w:r>
        <w:rPr>
          <w:rFonts w:ascii="Arial" w:eastAsia="Arial" w:hAnsi="Arial" w:cs="Arial"/>
          <w:b/>
          <w:bCs/>
          <w:sz w:val="18"/>
          <w:szCs w:val="18"/>
          <w:lang w:val="ru-RU"/>
        </w:rPr>
        <w:t>15</w:t>
      </w: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 за </w:t>
      </w:r>
      <w:r>
        <w:rPr>
          <w:rFonts w:ascii="Arial" w:eastAsia="Arial" w:hAnsi="Arial" w:cs="Arial"/>
          <w:b/>
          <w:bCs/>
          <w:sz w:val="18"/>
          <w:szCs w:val="18"/>
          <w:lang w:val="ru-RU"/>
        </w:rPr>
        <w:t>весь тур;</w:t>
      </w:r>
    </w:p>
    <w:p w:rsidR="005C2FE8" w:rsidRPr="009261F0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 xml:space="preserve">Обед в Чешском Крумлове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>15</w:t>
      </w:r>
    </w:p>
    <w:p w:rsidR="005C2FE8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 xml:space="preserve">Экскурсия в замок Чешский Крумлов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eastAsia="Arial" w:hAnsi="Arial" w:cs="Arial"/>
          <w:bCs/>
          <w:sz w:val="18"/>
          <w:szCs w:val="18"/>
          <w:lang w:val="ru-RU"/>
        </w:rPr>
        <w:t>20 (включая входной билет)</w:t>
      </w:r>
    </w:p>
    <w:p w:rsidR="005C2FE8" w:rsidRPr="003F16A9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>Посещение Зальцкаммергут €20</w:t>
      </w:r>
    </w:p>
    <w:p w:rsidR="005C2FE8" w:rsidRPr="005A2BB7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 w:eastAsia="ru-RU"/>
        </w:rPr>
        <w:t xml:space="preserve">Поездка в Мерано с посещением термального комплекса </w:t>
      </w:r>
      <w:r>
        <w:rPr>
          <w:rFonts w:ascii="Arial" w:eastAsia="Arial" w:hAnsi="Arial" w:cs="Arial"/>
          <w:bCs/>
          <w:sz w:val="18"/>
          <w:szCs w:val="18"/>
          <w:lang w:val="ru-RU"/>
        </w:rPr>
        <w:t>€35</w:t>
      </w:r>
    </w:p>
    <w:p w:rsidR="005C2FE8" w:rsidRPr="005A2BB7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>Экскурсия в Верхний город Больцано (фуникулер +поезд) - €25</w:t>
      </w:r>
    </w:p>
    <w:p w:rsidR="005C2FE8" w:rsidRPr="00317468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>Поездка на озеро Гарда - €35</w:t>
      </w:r>
    </w:p>
    <w:p w:rsidR="005C2FE8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Экскурсия в Верону </w:t>
      </w:r>
      <w:r>
        <w:rPr>
          <w:rFonts w:ascii="Arial" w:eastAsia="Arial" w:hAnsi="Arial" w:cs="Arial"/>
          <w:bCs/>
          <w:sz w:val="18"/>
          <w:szCs w:val="18"/>
          <w:lang w:val="ru-RU"/>
        </w:rPr>
        <w:t>€35</w:t>
      </w:r>
    </w:p>
    <w:p w:rsidR="005C2FE8" w:rsidRPr="003F16A9" w:rsidRDefault="005C2FE8" w:rsidP="005C2FE8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>П</w:t>
      </w:r>
      <w:r w:rsidRPr="003F16A9">
        <w:rPr>
          <w:rFonts w:ascii="Arial" w:eastAsia="Arial" w:hAnsi="Arial" w:cs="Arial"/>
          <w:sz w:val="18"/>
          <w:szCs w:val="18"/>
          <w:lang w:val="ru-RU"/>
        </w:rPr>
        <w:t xml:space="preserve">осещение </w:t>
      </w:r>
      <w:r>
        <w:rPr>
          <w:rFonts w:ascii="Arial" w:eastAsia="Arial" w:hAnsi="Arial" w:cs="Arial"/>
          <w:sz w:val="18"/>
          <w:szCs w:val="18"/>
          <w:lang w:val="ru-RU"/>
        </w:rPr>
        <w:t xml:space="preserve">погребов </w:t>
      </w:r>
      <w:r w:rsidRPr="003F16A9">
        <w:rPr>
          <w:rFonts w:ascii="Arial" w:eastAsia="Arial" w:hAnsi="Arial" w:cs="Arial"/>
          <w:sz w:val="18"/>
          <w:szCs w:val="18"/>
          <w:lang w:val="ru-RU"/>
        </w:rPr>
        <w:t xml:space="preserve">аббатства </w:t>
      </w:r>
      <w:r>
        <w:rPr>
          <w:rFonts w:ascii="Arial" w:eastAsia="Arial" w:hAnsi="Arial" w:cs="Arial"/>
          <w:sz w:val="18"/>
          <w:szCs w:val="18"/>
          <w:lang w:val="ru-RU"/>
        </w:rPr>
        <w:t>Новачелла с</w:t>
      </w:r>
      <w:r w:rsidRPr="003F16A9">
        <w:rPr>
          <w:rFonts w:ascii="Arial" w:eastAsia="Arial" w:hAnsi="Arial" w:cs="Arial"/>
          <w:sz w:val="18"/>
          <w:szCs w:val="18"/>
          <w:lang w:val="ru-RU"/>
        </w:rPr>
        <w:t xml:space="preserve"> дегустацией местных вин и продуктов</w:t>
      </w:r>
      <w:r>
        <w:rPr>
          <w:rFonts w:ascii="Arial" w:eastAsia="Arial" w:hAnsi="Arial" w:cs="Arial"/>
          <w:sz w:val="18"/>
          <w:szCs w:val="18"/>
          <w:lang w:val="ru-RU"/>
        </w:rPr>
        <w:t xml:space="preserve"> от </w:t>
      </w:r>
      <w:r>
        <w:rPr>
          <w:rFonts w:ascii="Arial" w:eastAsia="Arial" w:hAnsi="Arial" w:cs="Arial"/>
          <w:bCs/>
          <w:sz w:val="18"/>
          <w:szCs w:val="18"/>
          <w:lang w:val="ru-RU"/>
        </w:rPr>
        <w:t>€20</w:t>
      </w: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242A97" w:rsidRPr="008B2B59" w:rsidRDefault="00242A97" w:rsidP="00934456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242A97" w:rsidRDefault="008B2B59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8B2B59" w:rsidRPr="00CD5E3B" w:rsidRDefault="008B2B59" w:rsidP="008B2B59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C26833" w:rsidRPr="00060604" w:rsidRDefault="00C26833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sectPr w:rsidR="00C26833" w:rsidRPr="00060604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1B" w:rsidRDefault="0015601B" w:rsidP="00A57F93">
      <w:r>
        <w:separator/>
      </w:r>
    </w:p>
  </w:endnote>
  <w:endnote w:type="continuationSeparator" w:id="0">
    <w:p w:rsidR="0015601B" w:rsidRDefault="0015601B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1B" w:rsidRDefault="0015601B" w:rsidP="00A57F93">
      <w:r>
        <w:separator/>
      </w:r>
    </w:p>
  </w:footnote>
  <w:footnote w:type="continuationSeparator" w:id="0">
    <w:p w:rsidR="0015601B" w:rsidRDefault="0015601B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524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9159C"/>
    <w:multiLevelType w:val="hybridMultilevel"/>
    <w:tmpl w:val="65EA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620CA"/>
    <w:multiLevelType w:val="multilevel"/>
    <w:tmpl w:val="4982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85BF3"/>
    <w:multiLevelType w:val="hybridMultilevel"/>
    <w:tmpl w:val="824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467C3"/>
    <w:multiLevelType w:val="hybridMultilevel"/>
    <w:tmpl w:val="83E0C114"/>
    <w:lvl w:ilvl="0" w:tplc="1B7A61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462EAD"/>
    <w:multiLevelType w:val="hybridMultilevel"/>
    <w:tmpl w:val="460249E8"/>
    <w:lvl w:ilvl="0" w:tplc="0002A44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03793"/>
    <w:multiLevelType w:val="hybridMultilevel"/>
    <w:tmpl w:val="28384A3E"/>
    <w:lvl w:ilvl="0" w:tplc="E252FE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B90FF2"/>
    <w:multiLevelType w:val="multilevel"/>
    <w:tmpl w:val="F8F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8"/>
  </w:num>
  <w:num w:numId="3">
    <w:abstractNumId w:val="10"/>
  </w:num>
  <w:num w:numId="4">
    <w:abstractNumId w:val="1"/>
  </w:num>
  <w:num w:numId="5">
    <w:abstractNumId w:val="32"/>
  </w:num>
  <w:num w:numId="6">
    <w:abstractNumId w:val="12"/>
  </w:num>
  <w:num w:numId="7">
    <w:abstractNumId w:val="3"/>
  </w:num>
  <w:num w:numId="8">
    <w:abstractNumId w:val="25"/>
  </w:num>
  <w:num w:numId="9">
    <w:abstractNumId w:val="47"/>
  </w:num>
  <w:num w:numId="10">
    <w:abstractNumId w:val="26"/>
  </w:num>
  <w:num w:numId="11">
    <w:abstractNumId w:val="31"/>
  </w:num>
  <w:num w:numId="12">
    <w:abstractNumId w:val="23"/>
  </w:num>
  <w:num w:numId="13">
    <w:abstractNumId w:val="36"/>
  </w:num>
  <w:num w:numId="14">
    <w:abstractNumId w:val="33"/>
  </w:num>
  <w:num w:numId="15">
    <w:abstractNumId w:val="6"/>
  </w:num>
  <w:num w:numId="16">
    <w:abstractNumId w:val="42"/>
  </w:num>
  <w:num w:numId="17">
    <w:abstractNumId w:val="28"/>
  </w:num>
  <w:num w:numId="18">
    <w:abstractNumId w:val="35"/>
  </w:num>
  <w:num w:numId="19">
    <w:abstractNumId w:val="37"/>
  </w:num>
  <w:num w:numId="20">
    <w:abstractNumId w:val="14"/>
  </w:num>
  <w:num w:numId="21">
    <w:abstractNumId w:val="16"/>
  </w:num>
  <w:num w:numId="22">
    <w:abstractNumId w:val="5"/>
  </w:num>
  <w:num w:numId="23">
    <w:abstractNumId w:val="19"/>
  </w:num>
  <w:num w:numId="24">
    <w:abstractNumId w:val="22"/>
  </w:num>
  <w:num w:numId="25">
    <w:abstractNumId w:val="0"/>
  </w:num>
  <w:num w:numId="26">
    <w:abstractNumId w:val="41"/>
  </w:num>
  <w:num w:numId="27">
    <w:abstractNumId w:val="34"/>
  </w:num>
  <w:num w:numId="28">
    <w:abstractNumId w:val="11"/>
  </w:num>
  <w:num w:numId="29">
    <w:abstractNumId w:val="2"/>
  </w:num>
  <w:num w:numId="30">
    <w:abstractNumId w:val="49"/>
  </w:num>
  <w:num w:numId="31">
    <w:abstractNumId w:val="40"/>
  </w:num>
  <w:num w:numId="32">
    <w:abstractNumId w:val="27"/>
  </w:num>
  <w:num w:numId="33">
    <w:abstractNumId w:val="38"/>
  </w:num>
  <w:num w:numId="34">
    <w:abstractNumId w:val="15"/>
  </w:num>
  <w:num w:numId="35">
    <w:abstractNumId w:val="43"/>
  </w:num>
  <w:num w:numId="36">
    <w:abstractNumId w:val="9"/>
  </w:num>
  <w:num w:numId="37">
    <w:abstractNumId w:val="20"/>
  </w:num>
  <w:num w:numId="38">
    <w:abstractNumId w:val="39"/>
  </w:num>
  <w:num w:numId="39">
    <w:abstractNumId w:val="18"/>
  </w:num>
  <w:num w:numId="40">
    <w:abstractNumId w:val="13"/>
  </w:num>
  <w:num w:numId="41">
    <w:abstractNumId w:val="21"/>
  </w:num>
  <w:num w:numId="42">
    <w:abstractNumId w:val="44"/>
  </w:num>
  <w:num w:numId="43">
    <w:abstractNumId w:val="17"/>
  </w:num>
  <w:num w:numId="44">
    <w:abstractNumId w:val="29"/>
  </w:num>
  <w:num w:numId="45">
    <w:abstractNumId w:val="4"/>
  </w:num>
  <w:num w:numId="46">
    <w:abstractNumId w:val="24"/>
  </w:num>
  <w:num w:numId="47">
    <w:abstractNumId w:val="7"/>
  </w:num>
  <w:num w:numId="48">
    <w:abstractNumId w:val="45"/>
  </w:num>
  <w:num w:numId="49">
    <w:abstractNumId w:val="30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5A4C"/>
    <w:rsid w:val="00020D75"/>
    <w:rsid w:val="00021DD1"/>
    <w:rsid w:val="000227C1"/>
    <w:rsid w:val="00027705"/>
    <w:rsid w:val="00031C7A"/>
    <w:rsid w:val="00035E3A"/>
    <w:rsid w:val="00040914"/>
    <w:rsid w:val="000428EE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057C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1E8C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5601B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59C3"/>
    <w:rsid w:val="002B6B18"/>
    <w:rsid w:val="002C34BB"/>
    <w:rsid w:val="002C756F"/>
    <w:rsid w:val="002D276E"/>
    <w:rsid w:val="002D2865"/>
    <w:rsid w:val="002D6CA1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D4069"/>
    <w:rsid w:val="003D5F02"/>
    <w:rsid w:val="003D69A5"/>
    <w:rsid w:val="003E0FC2"/>
    <w:rsid w:val="003E12B1"/>
    <w:rsid w:val="003E1C33"/>
    <w:rsid w:val="003E251B"/>
    <w:rsid w:val="003E4D0B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4A2A"/>
    <w:rsid w:val="0051758A"/>
    <w:rsid w:val="00517CDE"/>
    <w:rsid w:val="0052359E"/>
    <w:rsid w:val="00530D3C"/>
    <w:rsid w:val="00532A4B"/>
    <w:rsid w:val="00532E9D"/>
    <w:rsid w:val="00537692"/>
    <w:rsid w:val="0054798D"/>
    <w:rsid w:val="00550C57"/>
    <w:rsid w:val="00564219"/>
    <w:rsid w:val="005705BF"/>
    <w:rsid w:val="00581622"/>
    <w:rsid w:val="00581C08"/>
    <w:rsid w:val="00582666"/>
    <w:rsid w:val="00585A3D"/>
    <w:rsid w:val="00586592"/>
    <w:rsid w:val="005878E8"/>
    <w:rsid w:val="00590048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C2FE8"/>
    <w:rsid w:val="005D790A"/>
    <w:rsid w:val="005E2F8E"/>
    <w:rsid w:val="005E66F5"/>
    <w:rsid w:val="00601A2F"/>
    <w:rsid w:val="00604C1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8C8"/>
    <w:rsid w:val="0067415E"/>
    <w:rsid w:val="006803CD"/>
    <w:rsid w:val="006817DD"/>
    <w:rsid w:val="0068353E"/>
    <w:rsid w:val="00685769"/>
    <w:rsid w:val="0068646A"/>
    <w:rsid w:val="00691DFA"/>
    <w:rsid w:val="00692777"/>
    <w:rsid w:val="0069765A"/>
    <w:rsid w:val="006A080B"/>
    <w:rsid w:val="006B5B24"/>
    <w:rsid w:val="006B677F"/>
    <w:rsid w:val="006B73EE"/>
    <w:rsid w:val="006C45F5"/>
    <w:rsid w:val="006C650A"/>
    <w:rsid w:val="006D5284"/>
    <w:rsid w:val="006E21EE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202E"/>
    <w:rsid w:val="00765BF6"/>
    <w:rsid w:val="00765F80"/>
    <w:rsid w:val="00772E8F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5EBC"/>
    <w:rsid w:val="007B6B5D"/>
    <w:rsid w:val="007C446B"/>
    <w:rsid w:val="007D0431"/>
    <w:rsid w:val="007D590B"/>
    <w:rsid w:val="007D5A3D"/>
    <w:rsid w:val="007D708F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3812"/>
    <w:rsid w:val="00855E3E"/>
    <w:rsid w:val="008565EF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C20E5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7D90"/>
    <w:rsid w:val="009261F0"/>
    <w:rsid w:val="00934456"/>
    <w:rsid w:val="00944499"/>
    <w:rsid w:val="009465AA"/>
    <w:rsid w:val="00946E8E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86E"/>
    <w:rsid w:val="009D0C2D"/>
    <w:rsid w:val="009D43D6"/>
    <w:rsid w:val="009E30C9"/>
    <w:rsid w:val="009E7520"/>
    <w:rsid w:val="009F0E4F"/>
    <w:rsid w:val="00A02891"/>
    <w:rsid w:val="00A04092"/>
    <w:rsid w:val="00A0642B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26774"/>
    <w:rsid w:val="00B34575"/>
    <w:rsid w:val="00B35384"/>
    <w:rsid w:val="00B356D6"/>
    <w:rsid w:val="00B52EB2"/>
    <w:rsid w:val="00B53799"/>
    <w:rsid w:val="00B552EB"/>
    <w:rsid w:val="00B55EDE"/>
    <w:rsid w:val="00B61266"/>
    <w:rsid w:val="00B64283"/>
    <w:rsid w:val="00B64621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C495F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AE4"/>
    <w:rsid w:val="00CB1D82"/>
    <w:rsid w:val="00CB31ED"/>
    <w:rsid w:val="00CB61F8"/>
    <w:rsid w:val="00CC01AF"/>
    <w:rsid w:val="00CC0DEE"/>
    <w:rsid w:val="00CC1EB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4D67"/>
    <w:rsid w:val="00CE7A19"/>
    <w:rsid w:val="00CF418B"/>
    <w:rsid w:val="00CF4737"/>
    <w:rsid w:val="00D017AA"/>
    <w:rsid w:val="00D101F5"/>
    <w:rsid w:val="00D10964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66E"/>
    <w:rsid w:val="00D95CFD"/>
    <w:rsid w:val="00D96C3E"/>
    <w:rsid w:val="00DA307C"/>
    <w:rsid w:val="00DB3123"/>
    <w:rsid w:val="00DB38A7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E0436F"/>
    <w:rsid w:val="00E06C38"/>
    <w:rsid w:val="00E14666"/>
    <w:rsid w:val="00E167FA"/>
    <w:rsid w:val="00E17E01"/>
    <w:rsid w:val="00E2111B"/>
    <w:rsid w:val="00E212D2"/>
    <w:rsid w:val="00E2537B"/>
    <w:rsid w:val="00E27FD0"/>
    <w:rsid w:val="00E30F8E"/>
    <w:rsid w:val="00E37C16"/>
    <w:rsid w:val="00E37F36"/>
    <w:rsid w:val="00E465DD"/>
    <w:rsid w:val="00E52858"/>
    <w:rsid w:val="00E56B3A"/>
    <w:rsid w:val="00E64637"/>
    <w:rsid w:val="00E673E1"/>
    <w:rsid w:val="00E70325"/>
    <w:rsid w:val="00E71DA8"/>
    <w:rsid w:val="00E76881"/>
    <w:rsid w:val="00E828C5"/>
    <w:rsid w:val="00E852FB"/>
    <w:rsid w:val="00E86681"/>
    <w:rsid w:val="00EA5F28"/>
    <w:rsid w:val="00EB26EE"/>
    <w:rsid w:val="00EB3A32"/>
    <w:rsid w:val="00EB6327"/>
    <w:rsid w:val="00EB714F"/>
    <w:rsid w:val="00EC5B5A"/>
    <w:rsid w:val="00EC7CB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0C5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7482F2B9"/>
  <w15:docId w15:val="{CEA873EE-A986-4F45-B3DC-F094C491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99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C98B-2644-4CBD-88C3-8E998198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2017-02-08T12:45:00Z</cp:lastPrinted>
  <dcterms:created xsi:type="dcterms:W3CDTF">2023-09-20T11:38:00Z</dcterms:created>
  <dcterms:modified xsi:type="dcterms:W3CDTF">2023-09-20T11:38:00Z</dcterms:modified>
</cp:coreProperties>
</file>