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5AFE" w14:textId="77777777" w:rsidR="004F5F88" w:rsidRPr="004F5F88" w:rsidRDefault="004F5F88" w:rsidP="004F5F88">
      <w:pPr>
        <w:spacing w:before="15" w:after="120" w:line="240" w:lineRule="auto"/>
        <w:ind w:left="225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FF0000"/>
          <w:spacing w:val="15"/>
          <w:kern w:val="36"/>
          <w:sz w:val="18"/>
          <w:szCs w:val="18"/>
          <w:lang w:val="ru-BY" w:eastAsia="ru-BY"/>
          <w14:ligatures w14:val="none"/>
        </w:rPr>
      </w:pPr>
      <w:r w:rsidRPr="004F5F88">
        <w:rPr>
          <w:rFonts w:ascii="Verdana" w:eastAsia="Times New Roman" w:hAnsi="Verdana" w:cs="Times New Roman"/>
          <w:b/>
          <w:bCs/>
          <w:caps/>
          <w:color w:val="FF0000"/>
          <w:spacing w:val="15"/>
          <w:kern w:val="36"/>
          <w:sz w:val="18"/>
          <w:szCs w:val="18"/>
          <w:lang w:val="ru-BY" w:eastAsia="ru-BY"/>
          <w14:ligatures w14:val="none"/>
        </w:rPr>
        <w:t>"СОКРОВИЩА ДУНАЯ": БУДАПЕШТ-ДЬЁР*-ВЕНА-ПАССАУ-РЕГЕНСБУРГ-НЮРНБЕРГ</w:t>
      </w:r>
    </w:p>
    <w:p w14:paraId="55A9B3A4" w14:textId="77777777" w:rsidR="004F5F88" w:rsidRPr="004F5F88" w:rsidRDefault="004F5F88" w:rsidP="004F5F88">
      <w:p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proofErr w:type="spellStart"/>
      <w:r w:rsidRPr="004F5F88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Тур:</w:t>
      </w:r>
      <w:r w:rsidRPr="004F5F88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ЭКСКУРСИОННЫЙ</w:t>
      </w:r>
      <w:proofErr w:type="spellEnd"/>
      <w:r w:rsidRPr="004F5F88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 xml:space="preserve"> ТУР</w:t>
      </w:r>
    </w:p>
    <w:p w14:paraId="6A5D6D99" w14:textId="77777777" w:rsidR="004F5F88" w:rsidRPr="004F5F88" w:rsidRDefault="004F5F88" w:rsidP="004F5F88">
      <w:p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4F5F88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 xml:space="preserve">Тип </w:t>
      </w:r>
      <w:proofErr w:type="spellStart"/>
      <w:r w:rsidRPr="004F5F88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тура:</w:t>
      </w:r>
      <w:r w:rsidRPr="004F5F88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ЭКСКУРСИОННЫЙ</w:t>
      </w:r>
      <w:proofErr w:type="spellEnd"/>
      <w:r w:rsidRPr="004F5F88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 xml:space="preserve"> ТУР</w:t>
      </w:r>
    </w:p>
    <w:p w14:paraId="1D426A50" w14:textId="77777777" w:rsidR="004F5F88" w:rsidRPr="004F5F88" w:rsidRDefault="004F5F88" w:rsidP="004F5F88">
      <w:p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4F5F88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Продолжительность:</w:t>
      </w:r>
      <w:r w:rsidRPr="004F5F88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6 ДНЕЙ/1 НОЧНОЙ ПЕРЕЕЗД</w:t>
      </w:r>
    </w:p>
    <w:p w14:paraId="17F54FD7" w14:textId="77777777" w:rsidR="004F5F88" w:rsidRPr="004F5F88" w:rsidRDefault="004F5F88" w:rsidP="004F5F88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4F5F88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Выезды:</w:t>
      </w:r>
    </w:p>
    <w:p w14:paraId="3904973D" w14:textId="77777777" w:rsidR="004F5F88" w:rsidRPr="004F5F88" w:rsidRDefault="004F5F88" w:rsidP="004F5F88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</w:pPr>
      <w:r w:rsidRPr="004F5F88">
        <w:rPr>
          <w:rFonts w:ascii="inherit" w:eastAsia="Times New Roman" w:hAnsi="inherit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02.03.2025 </w:t>
      </w:r>
      <w:r w:rsidRPr="004F5F88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с возможностью открытия визы </w:t>
      </w:r>
      <w:r w:rsidRPr="004F5F88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 </w:t>
      </w:r>
    </w:p>
    <w:p w14:paraId="002AD87B" w14:textId="77777777" w:rsidR="004F5F88" w:rsidRPr="004F5F88" w:rsidRDefault="004F5F88" w:rsidP="004F5F88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</w:pPr>
      <w:r w:rsidRPr="004F5F88">
        <w:rPr>
          <w:rFonts w:ascii="inherit" w:eastAsia="Times New Roman" w:hAnsi="inherit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04.05.2025 </w:t>
      </w:r>
      <w:r w:rsidRPr="004F5F88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с возможностью открытия визы </w:t>
      </w:r>
      <w:r w:rsidRPr="004F5F88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 </w:t>
      </w:r>
    </w:p>
    <w:p w14:paraId="06BF8795" w14:textId="77777777" w:rsidR="004F5F88" w:rsidRPr="004F5F88" w:rsidRDefault="004F5F88" w:rsidP="004F5F88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</w:pPr>
      <w:r w:rsidRPr="004F5F88">
        <w:rPr>
          <w:rFonts w:ascii="Arial" w:eastAsia="Times New Roman" w:hAnsi="Arial" w:cs="Arial"/>
          <w:b/>
          <w:bCs/>
          <w:color w:val="0033CC"/>
          <w:kern w:val="0"/>
          <w:sz w:val="18"/>
          <w:szCs w:val="18"/>
          <w:bdr w:val="none" w:sz="0" w:space="0" w:color="auto" w:frame="1"/>
          <w:lang w:val="ru-BY" w:eastAsia="ru-BY"/>
          <w14:ligatures w14:val="none"/>
        </w:rPr>
        <w:t> </w:t>
      </w:r>
    </w:p>
    <w:tbl>
      <w:tblPr>
        <w:tblW w:w="30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8"/>
        <w:gridCol w:w="57"/>
      </w:tblGrid>
      <w:tr w:rsidR="004F5F88" w:rsidRPr="004F5F88" w14:paraId="4879C480" w14:textId="77777777" w:rsidTr="004F5F88">
        <w:trPr>
          <w:tblCellSpacing w:w="7" w:type="dxa"/>
        </w:trPr>
        <w:tc>
          <w:tcPr>
            <w:tcW w:w="0" w:type="auto"/>
            <w:vAlign w:val="bottom"/>
            <w:hideMark/>
          </w:tcPr>
          <w:tbl>
            <w:tblPr>
              <w:tblW w:w="1056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"/>
              <w:gridCol w:w="1644"/>
              <w:gridCol w:w="867"/>
              <w:gridCol w:w="1735"/>
              <w:gridCol w:w="1735"/>
              <w:gridCol w:w="868"/>
              <w:gridCol w:w="2603"/>
              <w:gridCol w:w="150"/>
            </w:tblGrid>
            <w:tr w:rsidR="004F5F88" w:rsidRPr="004F5F88" w14:paraId="269F6F5A" w14:textId="77777777">
              <w:trPr>
                <w:jc w:val="center"/>
              </w:trPr>
              <w:tc>
                <w:tcPr>
                  <w:tcW w:w="10418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CC108A3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8"/>
                      <w:szCs w:val="28"/>
                      <w:bdr w:val="none" w:sz="0" w:space="0" w:color="auto" w:frame="1"/>
                      <w:lang w:val="ru-BY" w:eastAsia="ru-BY"/>
                      <w14:ligatures w14:val="none"/>
                    </w:rPr>
                    <w:t>«СОКРОВИЩА ДУНАЯ»</w:t>
                  </w:r>
                </w:p>
                <w:p w14:paraId="14755590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8"/>
                      <w:szCs w:val="28"/>
                      <w:bdr w:val="none" w:sz="0" w:space="0" w:color="auto" w:frame="1"/>
                      <w:lang w:val="ru-BY" w:eastAsia="ru-BY"/>
                      <w14:ligatures w14:val="none"/>
                    </w:rPr>
                    <w:t>БУДАПЕШТ 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–</w:t>
                  </w: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8"/>
                      <w:szCs w:val="28"/>
                      <w:bdr w:val="none" w:sz="0" w:space="0" w:color="auto" w:frame="1"/>
                      <w:lang w:val="ru-BY" w:eastAsia="ru-BY"/>
                      <w14:ligatures w14:val="none"/>
                    </w:rPr>
                    <w:t> ДЬЁР* – ВЕНА – ПАССАУ – РЕГЕНСБУРГ - НЮРНБЕРГ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4601F58" w14:textId="77777777" w:rsidR="004F5F88" w:rsidRPr="004F5F88" w:rsidRDefault="004F5F88" w:rsidP="004F5F88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4F5F88" w:rsidRPr="004F5F88" w14:paraId="7E54E11D" w14:textId="77777777">
              <w:trPr>
                <w:jc w:val="center"/>
              </w:trPr>
              <w:tc>
                <w:tcPr>
                  <w:tcW w:w="10418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D7F9740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6 дней/ 1 ночной переезд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2DA5DFF" w14:textId="77777777" w:rsidR="004F5F88" w:rsidRPr="004F5F88" w:rsidRDefault="004F5F88" w:rsidP="004F5F88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4F5F88" w:rsidRPr="004F5F88" w14:paraId="3175F4EA" w14:textId="77777777">
              <w:trPr>
                <w:jc w:val="center"/>
              </w:trPr>
              <w:tc>
                <w:tcPr>
                  <w:tcW w:w="260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94D21CE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  <w:tc>
                <w:tcPr>
                  <w:tcW w:w="260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F169083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02.03.25</w:t>
                  </w:r>
                </w:p>
              </w:tc>
              <w:tc>
                <w:tcPr>
                  <w:tcW w:w="260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FB2BFAA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04.05.25</w:t>
                  </w:r>
                </w:p>
              </w:tc>
              <w:tc>
                <w:tcPr>
                  <w:tcW w:w="26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76FC0EF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5498B68" w14:textId="77777777" w:rsidR="004F5F88" w:rsidRPr="004F5F88" w:rsidRDefault="004F5F88" w:rsidP="004F5F88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4F5F88" w:rsidRPr="004F5F88" w14:paraId="25FE6DBD" w14:textId="77777777">
              <w:trPr>
                <w:jc w:val="center"/>
              </w:trPr>
              <w:tc>
                <w:tcPr>
                  <w:tcW w:w="10418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5419093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F540988" w14:textId="77777777" w:rsidR="004F5F88" w:rsidRPr="004F5F88" w:rsidRDefault="004F5F88" w:rsidP="004F5F88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4F5F88" w:rsidRPr="004F5F88" w14:paraId="3F4E6570" w14:textId="77777777">
              <w:trPr>
                <w:trHeight w:val="138"/>
                <w:jc w:val="center"/>
              </w:trPr>
              <w:tc>
                <w:tcPr>
                  <w:tcW w:w="3472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CC4C281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СТОИМОСТЬ ТУРА</w:t>
                  </w:r>
                </w:p>
              </w:tc>
              <w:tc>
                <w:tcPr>
                  <w:tcW w:w="347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3669659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Место в 2-3-х местном номере</w:t>
                  </w:r>
                </w:p>
              </w:tc>
              <w:tc>
                <w:tcPr>
                  <w:tcW w:w="347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1A292BF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Одноместный номер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4E48EFE" w14:textId="77777777" w:rsidR="004F5F88" w:rsidRPr="004F5F88" w:rsidRDefault="004F5F88" w:rsidP="004F5F88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4F5F88" w:rsidRPr="004F5F88" w14:paraId="619ED128" w14:textId="77777777">
              <w:trPr>
                <w:trHeight w:val="138"/>
                <w:jc w:val="center"/>
              </w:trPr>
              <w:tc>
                <w:tcPr>
                  <w:tcW w:w="0" w:type="auto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14:paraId="3D96583F" w14:textId="77777777" w:rsidR="004F5F88" w:rsidRPr="004F5F88" w:rsidRDefault="004F5F88" w:rsidP="004F5F8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34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BC44B91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450 € + 200 руб.</w:t>
                  </w:r>
                </w:p>
              </w:tc>
              <w:tc>
                <w:tcPr>
                  <w:tcW w:w="347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493DBFB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575 € + 200 руб.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776B1202" w14:textId="77777777" w:rsidR="004F5F88" w:rsidRPr="004F5F88" w:rsidRDefault="004F5F88" w:rsidP="004F5F88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4F5F88" w:rsidRPr="004F5F88" w14:paraId="16A2E9E7" w14:textId="77777777">
              <w:trPr>
                <w:jc w:val="center"/>
              </w:trPr>
              <w:tc>
                <w:tcPr>
                  <w:tcW w:w="10563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4CAE43E" w14:textId="77777777" w:rsidR="004F5F88" w:rsidRPr="004F5F88" w:rsidRDefault="004F5F88" w:rsidP="004F5F88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Стоимость тура включает: 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проезд комфортабельным автобусом, 2 ночлега в Венгрии, 1 ночлег в Австрии, 1 ночлег в Германии, питание – 4 завтрака в отелях, экскурсионное обслуживание без входных билетов.</w:t>
                  </w:r>
                </w:p>
              </w:tc>
            </w:tr>
            <w:tr w:rsidR="004F5F88" w:rsidRPr="004F5F88" w14:paraId="687361FE" w14:textId="77777777">
              <w:trPr>
                <w:jc w:val="center"/>
              </w:trPr>
              <w:tc>
                <w:tcPr>
                  <w:tcW w:w="10563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2F4126C" w14:textId="77777777" w:rsidR="004F5F88" w:rsidRPr="004F5F88" w:rsidRDefault="004F5F88" w:rsidP="004F5F88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Стоимость тура не включает: 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консульский сбор /услуги визового центра, медицинскую страховку. Факультативные экскурсии (организуются от 15 туристов): кораблик по Дунаю 25 €, обед в ресторане «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Тrofea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Grill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» 35 €, факультативная экскурсия в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Дьёр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15 €. Входные билеты: купальни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Сечени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в Будапеште ~ 30 €. Обязательные оплаты: городские налоги в отелях Венгрии, Австрии, Германии 10 €, использование наушников во время тура 10 € за все дни.</w:t>
                  </w:r>
                </w:p>
              </w:tc>
            </w:tr>
            <w:tr w:rsidR="004F5F88" w:rsidRPr="004F5F88" w14:paraId="202C366A" w14:textId="77777777">
              <w:trPr>
                <w:jc w:val="center"/>
              </w:trPr>
              <w:tc>
                <w:tcPr>
                  <w:tcW w:w="10563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D834649" w14:textId="77777777" w:rsidR="004F5F88" w:rsidRPr="004F5F88" w:rsidRDefault="004F5F88" w:rsidP="004F5F88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Проживание: 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отели*** в Венгрии, Австрии, Германии. Туристы размещаются в 2-3-х местных номерах с удобствами.</w:t>
                  </w:r>
                </w:p>
              </w:tc>
            </w:tr>
            <w:tr w:rsidR="004F5F88" w:rsidRPr="004F5F88" w14:paraId="5C457636" w14:textId="77777777">
              <w:trPr>
                <w:trHeight w:val="227"/>
                <w:jc w:val="center"/>
              </w:trPr>
              <w:tc>
                <w:tcPr>
                  <w:tcW w:w="10563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B303674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  <w:p w14:paraId="63A5F7F3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ПРОГРАММА ТУРА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:</w:t>
                  </w:r>
                </w:p>
                <w:p w14:paraId="7126101F" w14:textId="77777777" w:rsidR="004F5F88" w:rsidRPr="004F5F88" w:rsidRDefault="004F5F88" w:rsidP="004F5F88">
                  <w:pPr>
                    <w:spacing w:after="0" w:line="240" w:lineRule="auto"/>
                    <w:jc w:val="center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 </w:t>
                  </w:r>
                </w:p>
              </w:tc>
            </w:tr>
            <w:tr w:rsidR="004F5F88" w:rsidRPr="004F5F88" w14:paraId="5BA40AD7" w14:textId="77777777">
              <w:trPr>
                <w:jc w:val="center"/>
              </w:trPr>
              <w:tc>
                <w:tcPr>
                  <w:tcW w:w="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D4E6AE" w14:textId="77777777" w:rsidR="004F5F88" w:rsidRPr="004F5F88" w:rsidRDefault="004F5F88" w:rsidP="004F5F88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1 день:</w:t>
                  </w:r>
                </w:p>
              </w:tc>
              <w:tc>
                <w:tcPr>
                  <w:tcW w:w="9605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A2A515" w14:textId="77777777" w:rsidR="004F5F88" w:rsidRPr="004F5F88" w:rsidRDefault="004F5F88" w:rsidP="004F5F88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Выезд из Минска (накануне вечером). Транзит по Беларуси, РП, Словакии. Ночлег в Будапеште.</w:t>
                  </w:r>
                </w:p>
              </w:tc>
            </w:tr>
            <w:tr w:rsidR="004F5F88" w:rsidRPr="004F5F88" w14:paraId="0F140A8E" w14:textId="77777777">
              <w:trPr>
                <w:jc w:val="center"/>
              </w:trPr>
              <w:tc>
                <w:tcPr>
                  <w:tcW w:w="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40CFBE" w14:textId="77777777" w:rsidR="004F5F88" w:rsidRPr="004F5F88" w:rsidRDefault="004F5F88" w:rsidP="004F5F88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2 день:</w:t>
                  </w:r>
                </w:p>
              </w:tc>
              <w:tc>
                <w:tcPr>
                  <w:tcW w:w="9605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6E8C9B" w14:textId="77777777" w:rsidR="004F5F88" w:rsidRPr="004F5F88" w:rsidRDefault="004F5F88" w:rsidP="004F5F88">
                  <w:pPr>
                    <w:spacing w:after="0" w:line="240" w:lineRule="auto"/>
                    <w:ind w:firstLine="3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 </w:t>
                  </w: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Обзорная автобусно-пешеходная экскурсия по Будапешту. 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Дунай делит город на две части горную Буду и равнинный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Пешт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. Вы увидите Площадь Героев, проспект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Андраши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,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Парламент,Рыбацкий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бастион, собор Св. Матияша, Королевский Дворец и многое другое. Для желающих </w:t>
                  </w: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обед в ресторане «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Тrofea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Grill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»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(доплата 35 €). Известная сеть ресторанов венгерской кухни в Будапеште. Работает как шведский стол. Но главный хит ресторана — это возможность выбрать свежее мясо (начиная от курицы и заканчивая креветками) и отдать повару, который на ваших глазах зажарит его на гриле. Вино, шампанское, пиво и соки без ограничения.</w:t>
                  </w:r>
                </w:p>
                <w:p w14:paraId="1014F552" w14:textId="77777777" w:rsidR="004F5F88" w:rsidRPr="004F5F88" w:rsidRDefault="004F5F88" w:rsidP="004F5F88">
                  <w:pPr>
                    <w:spacing w:after="0" w:line="240" w:lineRule="auto"/>
                    <w:ind w:firstLine="3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Вечером для желающих </w:t>
                  </w: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прогулка на теплоходе по Дунаю «В свете тысячи огней»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 (билет 25 €). Семь мостов служат украшением прекрасного голубого Дуная, они словно нити жемчуга связывают две части города – Буду и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Пешт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. Ночлег в Будапеште.</w:t>
                  </w:r>
                </w:p>
              </w:tc>
            </w:tr>
            <w:tr w:rsidR="004F5F88" w:rsidRPr="004F5F88" w14:paraId="05FD3639" w14:textId="77777777">
              <w:trPr>
                <w:jc w:val="center"/>
              </w:trPr>
              <w:tc>
                <w:tcPr>
                  <w:tcW w:w="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E5B32B" w14:textId="77777777" w:rsidR="004F5F88" w:rsidRPr="004F5F88" w:rsidRDefault="004F5F88" w:rsidP="004F5F88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3 день:</w:t>
                  </w:r>
                </w:p>
              </w:tc>
              <w:tc>
                <w:tcPr>
                  <w:tcW w:w="9605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173A56" w14:textId="77777777" w:rsidR="004F5F88" w:rsidRPr="004F5F88" w:rsidRDefault="004F5F88" w:rsidP="004F5F88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Выселение из отеля.</w:t>
                  </w:r>
                </w:p>
                <w:p w14:paraId="1F25B42F" w14:textId="77777777" w:rsidR="004F5F88" w:rsidRPr="004F5F88" w:rsidRDefault="004F5F88" w:rsidP="004F5F88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Выезд в</w:t>
                  </w: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Дьёр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– красивый барочный город у слияния трёх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рек.Знакомство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с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городом.Для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желающий факультативная экскурсия по историческому центру (доплата 15 €): Базилика, дворец Епископа, дом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Зичи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, скульптурная композиция Ковчег Завета и др.</w:t>
                  </w:r>
                </w:p>
                <w:p w14:paraId="047E38BC" w14:textId="77777777" w:rsidR="004F5F88" w:rsidRPr="004F5F88" w:rsidRDefault="004F5F88" w:rsidP="004F5F88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Переезд в </w:t>
                  </w: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Вену (Австрия). 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По приезду </w:t>
                  </w: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пешеходная обзорная экскурсия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</w:t>
                  </w: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«Вена – столица Габсбургов» 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(в цене тура), один из самых романтичных и красивых городов мира. Здесь жили и творили великие музыканты – Гайдн, Моцарт, Бетховен, Шуберт, Брамс, Штраус. Узкие средневековые улочки, широкие имперские площади… Кольцевой бульвар, Ратуша, Парламент, Венская опера, и конечно – собор святого Стефана – духовного символа истории и судьбы Австрии. Свободное время для обеда, посещения музеев и покупок.</w:t>
                  </w:r>
                </w:p>
                <w:p w14:paraId="7953269C" w14:textId="77777777" w:rsidR="004F5F88" w:rsidRPr="004F5F88" w:rsidRDefault="004F5F88" w:rsidP="004F5F88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Переезд на ночлег на территории Австрии.</w:t>
                  </w:r>
                </w:p>
              </w:tc>
            </w:tr>
            <w:tr w:rsidR="004F5F88" w:rsidRPr="004F5F88" w14:paraId="385A6E2A" w14:textId="77777777">
              <w:trPr>
                <w:jc w:val="center"/>
              </w:trPr>
              <w:tc>
                <w:tcPr>
                  <w:tcW w:w="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15CC72" w14:textId="77777777" w:rsidR="004F5F88" w:rsidRPr="004F5F88" w:rsidRDefault="004F5F88" w:rsidP="004F5F88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4 день:</w:t>
                  </w:r>
                </w:p>
              </w:tc>
              <w:tc>
                <w:tcPr>
                  <w:tcW w:w="9605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5123E9" w14:textId="77777777" w:rsidR="004F5F88" w:rsidRPr="004F5F88" w:rsidRDefault="004F5F88" w:rsidP="004F5F88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Выселение из отеля.</w:t>
                  </w: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Переезд в Германию.</w:t>
                  </w:r>
                </w:p>
                <w:p w14:paraId="14DB43BD" w14:textId="77777777" w:rsidR="004F5F88" w:rsidRPr="004F5F88" w:rsidRDefault="004F5F88" w:rsidP="004F5F88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Экскурсия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</w:t>
                  </w: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«Сокровища немецкого Дуная» с осмотром городов Пассау и Регенсбург.</w:t>
                  </w:r>
                </w:p>
                <w:p w14:paraId="3AC275F0" w14:textId="77777777" w:rsidR="004F5F88" w:rsidRPr="004F5F88" w:rsidRDefault="004F5F88" w:rsidP="004F5F88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lastRenderedPageBreak/>
                    <w:t>Сначала </w:t>
                  </w: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экскурсия в Пассау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– красивый город, стоящий на слиянии трех рек - Дуная, Инна и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Ильца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. Панорама города с замковой горы, прогулка по речной набережной и улочкам Старого города, дворцы Епископов, кафедральный собор Святого Стефана с крупнейшим в Европе органом и др. Свободное время.</w:t>
                  </w:r>
                </w:p>
                <w:p w14:paraId="51334E94" w14:textId="77777777" w:rsidR="004F5F88" w:rsidRPr="004F5F88" w:rsidRDefault="004F5F88" w:rsidP="004F5F88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Далее переезд в древний</w:t>
                  </w: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Регенсбург – первую столицу Баварии. 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Во время экскурсии вы увидите</w:t>
                  </w:r>
                  <w:r w:rsidRPr="004F5F88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каменный мост через Дунай 12 века, старейшую в Германии сосисочную 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HistorisischeWuerstkuche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 (850 лет),остатки римских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укреплений,Старую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Ратушу, собор Святого Петра и др. 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Свободное время. Ночлег в Германии.</w:t>
                  </w:r>
                </w:p>
              </w:tc>
            </w:tr>
            <w:tr w:rsidR="004F5F88" w:rsidRPr="004F5F88" w14:paraId="4CB46471" w14:textId="77777777">
              <w:trPr>
                <w:jc w:val="center"/>
              </w:trPr>
              <w:tc>
                <w:tcPr>
                  <w:tcW w:w="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411867" w14:textId="77777777" w:rsidR="004F5F88" w:rsidRPr="004F5F88" w:rsidRDefault="004F5F88" w:rsidP="004F5F88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lastRenderedPageBreak/>
                    <w:t>5 день:</w:t>
                  </w:r>
                </w:p>
              </w:tc>
              <w:tc>
                <w:tcPr>
                  <w:tcW w:w="9605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51E468" w14:textId="77777777" w:rsidR="004F5F88" w:rsidRPr="004F5F88" w:rsidRDefault="004F5F88" w:rsidP="004F5F88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Завтрак. Переезд в Нюрнберг (в этом городе мы проведём 9 часов). </w:t>
                  </w:r>
                  <w:r w:rsidRPr="004F5F88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Обзорная пешеходная экскурсия по городу </w:t>
                  </w: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Нюрнберг (Германия)</w:t>
                  </w:r>
                  <w:r w:rsidRPr="004F5F88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: замок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Кайзербург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, средневековые улочки старого города, дом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Албрехта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Дюрера, Рыночная площадь со знаменитым фонтаном-колодцем и церковью Девы Марии, церкви Св. </w:t>
                  </w:r>
                  <w:proofErr w:type="spellStart"/>
                  <w:r w:rsidRPr="004F5F88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Себальда</w:t>
                  </w:r>
                  <w:proofErr w:type="spellEnd"/>
                  <w:r w:rsidRPr="004F5F88">
                    <w:rPr>
                      <w:rFonts w:ascii="inherit" w:eastAsia="Times New Roman" w:hAnsi="inherit" w:cs="Times New Roman"/>
                      <w:spacing w:val="-4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 xml:space="preserve"> и Св. Лаврентия.</w:t>
                  </w: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  Свободное время. Выезд в Минск. Ночной переезд.</w:t>
                  </w:r>
                </w:p>
              </w:tc>
            </w:tr>
            <w:tr w:rsidR="004F5F88" w:rsidRPr="004F5F88" w14:paraId="33F46987" w14:textId="77777777">
              <w:trPr>
                <w:jc w:val="center"/>
              </w:trPr>
              <w:tc>
                <w:tcPr>
                  <w:tcW w:w="9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7E122D" w14:textId="77777777" w:rsidR="004F5F88" w:rsidRPr="004F5F88" w:rsidRDefault="004F5F88" w:rsidP="004F5F88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6 день:</w:t>
                  </w:r>
                </w:p>
              </w:tc>
              <w:tc>
                <w:tcPr>
                  <w:tcW w:w="9605" w:type="dxa"/>
                  <w:gridSpan w:val="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8C1AFE" w14:textId="77777777" w:rsidR="004F5F88" w:rsidRPr="004F5F88" w:rsidRDefault="004F5F88" w:rsidP="004F5F88">
                  <w:pPr>
                    <w:spacing w:after="0" w:line="240" w:lineRule="auto"/>
                    <w:jc w:val="both"/>
                    <w:textAlignment w:val="baseline"/>
                    <w:rPr>
                      <w:rFonts w:ascii="inherit" w:eastAsia="Times New Roman" w:hAnsi="inherit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F5F88">
                    <w:rPr>
                      <w:rFonts w:ascii="inherit" w:eastAsia="Times New Roman" w:hAnsi="inherit" w:cs="Times New Roman"/>
                      <w:kern w:val="0"/>
                      <w:sz w:val="20"/>
                      <w:szCs w:val="20"/>
                      <w:bdr w:val="none" w:sz="0" w:space="0" w:color="auto" w:frame="1"/>
                      <w:lang w:val="ru-BY" w:eastAsia="ru-BY"/>
                      <w14:ligatures w14:val="none"/>
                    </w:rPr>
                    <w:t>Прибытие в Минск во второй половине дня/ ночью.</w:t>
                  </w:r>
                </w:p>
              </w:tc>
            </w:tr>
          </w:tbl>
          <w:p w14:paraId="42811F0F" w14:textId="77777777" w:rsidR="004F5F88" w:rsidRPr="004F5F88" w:rsidRDefault="004F5F88" w:rsidP="004F5F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4F5F88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  <w:t> </w:t>
            </w:r>
          </w:p>
          <w:p w14:paraId="6E915312" w14:textId="77777777" w:rsidR="004F5F88" w:rsidRPr="004F5F88" w:rsidRDefault="004F5F88" w:rsidP="004F5F8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4F5F88">
              <w:rPr>
                <w:rFonts w:ascii="inherit" w:eastAsia="Times New Roman" w:hAnsi="inherit" w:cs="Times New Roman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Примечание: </w:t>
            </w:r>
            <w:r w:rsidRPr="004F5F88">
              <w:rPr>
                <w:rFonts w:ascii="inherit" w:eastAsia="Times New Roman" w:hAnsi="inheri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val="ru-BY" w:eastAsia="ru-BY"/>
                <w14:ligatures w14:val="none"/>
              </w:rPr>
              <w:t>фирма «ТРЭВЕЛ»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на равнозначные отели.</w:t>
            </w:r>
          </w:p>
        </w:tc>
        <w:tc>
          <w:tcPr>
            <w:tcW w:w="0" w:type="auto"/>
            <w:vAlign w:val="center"/>
            <w:hideMark/>
          </w:tcPr>
          <w:p w14:paraId="582CC476" w14:textId="77777777" w:rsidR="004F5F88" w:rsidRPr="004F5F88" w:rsidRDefault="004F5F88" w:rsidP="004F5F8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</w:pPr>
            <w:r w:rsidRPr="004F5F88">
              <w:rPr>
                <w:rFonts w:ascii="inherit" w:eastAsia="Times New Roman" w:hAnsi="inherit" w:cs="Times New Roman"/>
                <w:color w:val="000000"/>
                <w:kern w:val="0"/>
                <w:sz w:val="17"/>
                <w:szCs w:val="17"/>
                <w:lang w:val="ru-BY" w:eastAsia="ru-BY"/>
                <w14:ligatures w14:val="none"/>
              </w:rPr>
              <w:lastRenderedPageBreak/>
              <w:t> </w:t>
            </w:r>
          </w:p>
        </w:tc>
      </w:tr>
    </w:tbl>
    <w:p w14:paraId="02742FFB" w14:textId="77777777" w:rsidR="004F5F88" w:rsidRPr="004F5F88" w:rsidRDefault="004F5F88" w:rsidP="004F5F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4F5F88"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  <w:t> </w:t>
      </w:r>
    </w:p>
    <w:p w14:paraId="3E615C9E" w14:textId="77777777" w:rsidR="004F5F88" w:rsidRPr="004F5F88" w:rsidRDefault="004F5F88" w:rsidP="004F5F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4F5F88"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  <w:t> </w:t>
      </w:r>
    </w:p>
    <w:p w14:paraId="382AE83A" w14:textId="77777777" w:rsidR="004F5F88" w:rsidRPr="004F5F88" w:rsidRDefault="004F5F88" w:rsidP="004F5F88">
      <w:pPr>
        <w:spacing w:beforeAutospacing="1" w:after="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BY" w:eastAsia="ru-BY"/>
          <w14:ligatures w14:val="none"/>
        </w:rPr>
      </w:pPr>
      <w:r w:rsidRPr="004F5F88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shd w:val="clear" w:color="auto" w:fill="E8F3F9"/>
          <w:lang w:val="ru-BY" w:eastAsia="ru-BY"/>
          <w14:ligatures w14:val="none"/>
        </w:rPr>
        <w:t>Стоимость:</w:t>
      </w:r>
      <w:r w:rsidRPr="004F5F88">
        <w:rPr>
          <w:rFonts w:ascii="inherit" w:eastAsia="Times New Roman" w:hAnsi="inherit" w:cs="Times New Roman"/>
          <w:b/>
          <w:bCs/>
          <w:color w:val="FF0000"/>
          <w:kern w:val="0"/>
          <w:sz w:val="17"/>
          <w:szCs w:val="17"/>
          <w:bdr w:val="none" w:sz="0" w:space="0" w:color="auto" w:frame="1"/>
          <w:lang w:val="ru-BY" w:eastAsia="ru-BY"/>
          <w14:ligatures w14:val="none"/>
        </w:rPr>
        <w:t>450 евро + 200 руб.</w:t>
      </w:r>
    </w:p>
    <w:p w14:paraId="2E48ADEC" w14:textId="77777777" w:rsidR="00887478" w:rsidRDefault="00887478"/>
    <w:sectPr w:rsidR="00887478" w:rsidSect="004F5F8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8"/>
    <w:rsid w:val="004F5F88"/>
    <w:rsid w:val="00887478"/>
    <w:rsid w:val="00B144AC"/>
    <w:rsid w:val="00D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6686"/>
  <w15:chartTrackingRefBased/>
  <w15:docId w15:val="{42ED2E95-88A8-409B-8B79-F901AB74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159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</dc:creator>
  <cp:keywords/>
  <dc:description/>
  <cp:lastModifiedBy>ZET</cp:lastModifiedBy>
  <cp:revision>1</cp:revision>
  <dcterms:created xsi:type="dcterms:W3CDTF">2024-11-13T14:18:00Z</dcterms:created>
  <dcterms:modified xsi:type="dcterms:W3CDTF">2024-11-13T14:19:00Z</dcterms:modified>
</cp:coreProperties>
</file>