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826" w:rsidRDefault="00F76826">
      <w:pPr>
        <w:tabs>
          <w:tab w:val="left" w:pos="6491"/>
        </w:tabs>
        <w:rPr>
          <w:b/>
        </w:rPr>
      </w:pPr>
    </w:p>
    <w:p w:rsidR="00F76826" w:rsidRDefault="00D91D48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Georgia" w:eastAsia="Georgia" w:hAnsi="Georgia" w:cs="Georgia"/>
          <w:color w:val="C57B7B"/>
          <w:sz w:val="41"/>
          <w:szCs w:val="41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Вена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Венеция  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Сиена - долина Валь д`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Сан-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Джиминьяно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Вольтерра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регион Кьянти - Флоренция - Пиза*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Клагенфурт</w:t>
      </w:r>
      <w:proofErr w:type="spellEnd"/>
    </w:p>
    <w:p w:rsidR="00F76826" w:rsidRDefault="00F76826"/>
    <w:p w:rsidR="00F76826" w:rsidRDefault="00D91D4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15.04.2023 - 22.04.2023  </w:t>
      </w:r>
      <w:r>
        <w:rPr>
          <w:color w:val="000000"/>
        </w:rPr>
        <w:t xml:space="preserve">  </w:t>
      </w:r>
    </w:p>
    <w:p w:rsidR="00F76826" w:rsidRDefault="00F76826">
      <w:pPr>
        <w:spacing w:line="276" w:lineRule="auto"/>
        <w:ind w:firstLine="426"/>
        <w:rPr>
          <w:b/>
          <w:sz w:val="20"/>
          <w:szCs w:val="20"/>
          <w:u w:val="single"/>
        </w:rPr>
      </w:pPr>
    </w:p>
    <w:p w:rsidR="00F76826" w:rsidRDefault="00D91D48">
      <w:pPr>
        <w:spacing w:line="276" w:lineRule="auto"/>
        <w:ind w:firstLine="426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Программа тура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без ночных переездов</w:t>
      </w:r>
    </w:p>
    <w:tbl>
      <w:tblPr>
        <w:tblStyle w:val="af3"/>
        <w:tblW w:w="1119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110"/>
      </w:tblGrid>
      <w:tr w:rsidR="00F7682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826" w:rsidRDefault="00D91D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1-й день:</w:t>
            </w:r>
          </w:p>
        </w:tc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26" w:rsidRDefault="00D91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 из Минска рано утром. Транзит по территории Беларуси, Польши. Прибытие в транзитный отель, заселение, ночлег.</w:t>
            </w:r>
          </w:p>
        </w:tc>
      </w:tr>
      <w:tr w:rsidR="00F7682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826" w:rsidRDefault="00D91D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2-й день:</w:t>
            </w:r>
          </w:p>
        </w:tc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26" w:rsidRDefault="00D91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Отправление в </w:t>
            </w:r>
            <w:r>
              <w:rPr>
                <w:b/>
                <w:color w:val="000000"/>
                <w:sz w:val="20"/>
                <w:szCs w:val="20"/>
              </w:rPr>
              <w:t xml:space="preserve">Вену </w:t>
            </w:r>
            <w:r>
              <w:rPr>
                <w:color w:val="000000"/>
                <w:sz w:val="20"/>
                <w:szCs w:val="20"/>
              </w:rPr>
              <w:t xml:space="preserve">(~300 км). Экскурсия «Вена - столица Габсбургов», город музыки и великих музыкантов, город чарующий и прекрасный… его по праву называют сердцем Европы. Мы прогуляемся по самому сердцу Вены: площадь Марии </w:t>
            </w:r>
            <w:proofErr w:type="spellStart"/>
            <w:r>
              <w:rPr>
                <w:color w:val="000000"/>
                <w:sz w:val="20"/>
                <w:szCs w:val="20"/>
              </w:rPr>
              <w:t>Терезии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имперский </w:t>
            </w:r>
            <w:proofErr w:type="spellStart"/>
            <w:r>
              <w:rPr>
                <w:color w:val="000000"/>
                <w:sz w:val="20"/>
                <w:szCs w:val="20"/>
              </w:rPr>
              <w:t>Хофбург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Кертнер</w:t>
            </w:r>
            <w:proofErr w:type="spellEnd"/>
            <w:r>
              <w:rPr>
                <w:color w:val="000000"/>
                <w:sz w:val="20"/>
                <w:szCs w:val="20"/>
              </w:rPr>
              <w:t>, Грабен, собор с</w:t>
            </w:r>
            <w:r>
              <w:rPr>
                <w:color w:val="000000"/>
                <w:sz w:val="20"/>
                <w:szCs w:val="20"/>
              </w:rPr>
              <w:t xml:space="preserve">вятого Стефана и утонченная </w:t>
            </w:r>
            <w:proofErr w:type="spellStart"/>
            <w:r>
              <w:rPr>
                <w:color w:val="000000"/>
                <w:sz w:val="20"/>
                <w:szCs w:val="20"/>
              </w:rPr>
              <w:t>Альбертина</w:t>
            </w:r>
            <w:proofErr w:type="spellEnd"/>
            <w:r>
              <w:rPr>
                <w:color w:val="000000"/>
                <w:sz w:val="20"/>
                <w:szCs w:val="20"/>
              </w:rPr>
              <w:t>!  Пешеходная экскурсия. Свободное время. Переезд на ночлег в транзитный отель (~ 430 км).</w:t>
            </w:r>
          </w:p>
        </w:tc>
      </w:tr>
      <w:tr w:rsidR="00F7682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826" w:rsidRDefault="00D91D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3-й день:</w:t>
            </w:r>
          </w:p>
        </w:tc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26" w:rsidRDefault="00D91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Завтрак. Добро пожаловать в </w:t>
            </w:r>
            <w:r>
              <w:rPr>
                <w:b/>
                <w:sz w:val="20"/>
                <w:szCs w:val="20"/>
              </w:rPr>
              <w:t>Венецию</w:t>
            </w:r>
            <w:r>
              <w:rPr>
                <w:sz w:val="20"/>
                <w:szCs w:val="20"/>
              </w:rPr>
              <w:t xml:space="preserve">! (доплата 20 евро + 15 евро кораблик). Обзорная экскурсия «Обрученная с морем - </w:t>
            </w:r>
            <w:r>
              <w:rPr>
                <w:sz w:val="20"/>
                <w:szCs w:val="20"/>
              </w:rPr>
              <w:t>Венеция!». Вы увидите самые знаменитые места Венеции: площадь и базилику Сан-Марко, дворец Дожей, мосты Вздохов и Риальто. Узнаете о правителях и простых ремесленниках, карнавалах и азартных играх, преимуществах и ограничениях местной жизни. Вас ждет леген</w:t>
            </w:r>
            <w:r>
              <w:rPr>
                <w:sz w:val="20"/>
                <w:szCs w:val="20"/>
              </w:rPr>
              <w:t>дарная площадь Сан-Марко, где у каждой детали своя история. Вы увидите архитектурные отсылки к Адаму и Еве, суду царя Соломона и химере, превратившейся в льва святого Марка. Венеция покорит Вас с первого взгляда...</w:t>
            </w:r>
          </w:p>
          <w:p w:rsidR="00F76826" w:rsidRDefault="00D91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 на ночлег в окрестности Сиены.</w:t>
            </w:r>
          </w:p>
        </w:tc>
      </w:tr>
      <w:tr w:rsidR="00F7682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826" w:rsidRDefault="00D91D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-й день:</w:t>
            </w:r>
          </w:p>
        </w:tc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26" w:rsidRDefault="00D91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Завтрак. Переезд в </w:t>
            </w:r>
            <w:r>
              <w:rPr>
                <w:b/>
                <w:sz w:val="20"/>
                <w:szCs w:val="20"/>
              </w:rPr>
              <w:t>Сиену</w:t>
            </w:r>
            <w:r>
              <w:rPr>
                <w:sz w:val="20"/>
                <w:szCs w:val="20"/>
              </w:rPr>
              <w:t>. Внимание! Передвижение по Сиене общественным транспортом!</w:t>
            </w:r>
          </w:p>
          <w:p w:rsidR="00F76826" w:rsidRDefault="00D91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«Жемчужина в короне Тосканы».</w:t>
            </w:r>
          </w:p>
          <w:p w:rsidR="00F76826" w:rsidRDefault="00D91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Удобно раскинувшись на трех холмах, Сиена считается одним из самых красивых городов Тосканы. Окруженный стеной с нескольки</w:t>
            </w:r>
            <w:r>
              <w:rPr>
                <w:sz w:val="20"/>
                <w:szCs w:val="20"/>
              </w:rPr>
              <w:t>ми воротами, со средневековых времен он сохранил свой первоначальный облик суровой недоступности…В Сиене очень вкусная кухня. Не отказывайте себе в удовольствии попробовать изысканные сиенские сладости, испеченные по старинным средневековым рецептам, в мно</w:t>
            </w:r>
            <w:r>
              <w:rPr>
                <w:sz w:val="20"/>
                <w:szCs w:val="20"/>
              </w:rPr>
              <w:t xml:space="preserve">гочисленных пекарнях и булочных. Нас ждет </w:t>
            </w:r>
            <w:proofErr w:type="gramStart"/>
            <w:r>
              <w:rPr>
                <w:sz w:val="20"/>
                <w:szCs w:val="20"/>
              </w:rPr>
              <w:t>поездка  по</w:t>
            </w:r>
            <w:proofErr w:type="gramEnd"/>
            <w:r>
              <w:rPr>
                <w:sz w:val="20"/>
                <w:szCs w:val="20"/>
              </w:rPr>
              <w:t xml:space="preserve"> одному из самых живописных регионов Италии – долине реки </w:t>
            </w:r>
            <w:proofErr w:type="spellStart"/>
            <w:r>
              <w:rPr>
                <w:sz w:val="20"/>
                <w:szCs w:val="20"/>
              </w:rPr>
              <w:t>Орча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 xml:space="preserve">Валь д’ </w:t>
            </w:r>
            <w:proofErr w:type="spellStart"/>
            <w:r>
              <w:rPr>
                <w:b/>
                <w:sz w:val="20"/>
                <w:szCs w:val="20"/>
              </w:rPr>
              <w:t>Орча</w:t>
            </w:r>
            <w:proofErr w:type="spellEnd"/>
            <w:r>
              <w:rPr>
                <w:sz w:val="20"/>
                <w:szCs w:val="20"/>
              </w:rPr>
              <w:t>). Сегодня мы с Вами посетим земли Тосканы, известны своими панорамными пейзажами божественной, ни с чем несравнимой красоты. Д</w:t>
            </w:r>
            <w:r>
              <w:rPr>
                <w:sz w:val="20"/>
                <w:szCs w:val="20"/>
              </w:rPr>
              <w:t xml:space="preserve">олина Валь </w:t>
            </w:r>
            <w:proofErr w:type="spellStart"/>
            <w:r>
              <w:rPr>
                <w:sz w:val="20"/>
                <w:szCs w:val="20"/>
              </w:rPr>
              <w:t>д’Орча</w:t>
            </w:r>
            <w:proofErr w:type="spellEnd"/>
            <w:r>
              <w:rPr>
                <w:sz w:val="20"/>
                <w:szCs w:val="20"/>
              </w:rPr>
              <w:t xml:space="preserve"> это культурное, историческое и природное достояние человечества, занесенное в список ЮНЕСКО как уникальный культурно-исторический ландшафт. Посетим «идеальный город» </w:t>
            </w:r>
            <w:proofErr w:type="spellStart"/>
            <w:r>
              <w:rPr>
                <w:sz w:val="20"/>
                <w:szCs w:val="20"/>
              </w:rPr>
              <w:t>Пьенца</w:t>
            </w:r>
            <w:proofErr w:type="spellEnd"/>
            <w:r>
              <w:rPr>
                <w:sz w:val="20"/>
                <w:szCs w:val="20"/>
              </w:rPr>
              <w:t>, родину папы Пия II, целостный архитектурный ансамбль которого со</w:t>
            </w:r>
            <w:r>
              <w:rPr>
                <w:sz w:val="20"/>
                <w:szCs w:val="20"/>
              </w:rPr>
              <w:t xml:space="preserve">здавался по высоким канонам искусства Возрождения. Завершим поездку на одном из винодельческих хозяйств в районе города </w:t>
            </w:r>
            <w:proofErr w:type="spellStart"/>
            <w:r>
              <w:rPr>
                <w:sz w:val="20"/>
                <w:szCs w:val="20"/>
              </w:rPr>
              <w:t>Монтепульчано</w:t>
            </w:r>
            <w:proofErr w:type="spellEnd"/>
            <w:r>
              <w:rPr>
                <w:sz w:val="20"/>
                <w:szCs w:val="20"/>
              </w:rPr>
              <w:t>, где будет предложена дегустация великолепных тосканских вин (доплата 15 евро).</w:t>
            </w:r>
          </w:p>
          <w:p w:rsidR="00F76826" w:rsidRDefault="00D91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Возвращение в отель. Ночлег.</w:t>
            </w:r>
          </w:p>
        </w:tc>
      </w:tr>
      <w:tr w:rsidR="00F7682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826" w:rsidRDefault="00D91D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5-й день:</w:t>
            </w:r>
          </w:p>
        </w:tc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26" w:rsidRDefault="00D91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Завтрак. Поездка в </w:t>
            </w:r>
            <w:r>
              <w:rPr>
                <w:b/>
                <w:sz w:val="20"/>
                <w:szCs w:val="20"/>
              </w:rPr>
              <w:t>Сан-</w:t>
            </w:r>
            <w:proofErr w:type="spellStart"/>
            <w:r>
              <w:rPr>
                <w:b/>
                <w:sz w:val="20"/>
                <w:szCs w:val="20"/>
              </w:rPr>
              <w:t>Джиминьяно</w:t>
            </w:r>
            <w:proofErr w:type="spellEnd"/>
            <w:r>
              <w:rPr>
                <w:sz w:val="20"/>
                <w:szCs w:val="20"/>
              </w:rPr>
              <w:t>. В самом сердце итальянского региона Тоскана находится очаровательный городок Сан-</w:t>
            </w:r>
            <w:proofErr w:type="spellStart"/>
            <w:r>
              <w:rPr>
                <w:sz w:val="20"/>
                <w:szCs w:val="20"/>
              </w:rPr>
              <w:t>Джиминьяно</w:t>
            </w:r>
            <w:proofErr w:type="spellEnd"/>
            <w:r>
              <w:rPr>
                <w:sz w:val="20"/>
                <w:szCs w:val="20"/>
              </w:rPr>
              <w:t xml:space="preserve"> – «камень, взметнувшийся ввысь». Город замечательно сохранил свой средневековый облик, включая городские стены и тринадцать камен</w:t>
            </w:r>
            <w:r>
              <w:rPr>
                <w:sz w:val="20"/>
                <w:szCs w:val="20"/>
              </w:rPr>
              <w:t xml:space="preserve">ных башен – «небоскребов средневековья». Этот небольшой средневековый тосканский город славится тем, что местные производители удостоились наград за самое лучшее мороженое в мире. Вы сможете попробовать совершенно неожиданные на вкус творения. Кроме того, </w:t>
            </w:r>
            <w:r>
              <w:rPr>
                <w:sz w:val="20"/>
                <w:szCs w:val="20"/>
              </w:rPr>
              <w:t xml:space="preserve">город известен белым вином </w:t>
            </w:r>
            <w:proofErr w:type="spellStart"/>
            <w:r>
              <w:rPr>
                <w:sz w:val="20"/>
                <w:szCs w:val="20"/>
              </w:rPr>
              <w:t>Верначча</w:t>
            </w:r>
            <w:proofErr w:type="spellEnd"/>
            <w:r>
              <w:rPr>
                <w:sz w:val="20"/>
                <w:szCs w:val="20"/>
              </w:rPr>
              <w:t>, которое производится из старого тосканского сорта винограда, выращиваемого в окрестностях города.</w:t>
            </w:r>
          </w:p>
          <w:p w:rsidR="00F76826" w:rsidRDefault="00D91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 ждет путешествие в прошлое - город </w:t>
            </w:r>
            <w:proofErr w:type="spellStart"/>
            <w:r>
              <w:rPr>
                <w:b/>
                <w:sz w:val="20"/>
                <w:szCs w:val="20"/>
              </w:rPr>
              <w:t>Вольтерра</w:t>
            </w:r>
            <w:proofErr w:type="spellEnd"/>
            <w:r>
              <w:rPr>
                <w:sz w:val="20"/>
                <w:szCs w:val="20"/>
              </w:rPr>
              <w:t>. Здесь прекрасно сочетаются памятники архитектуры разных исторических эп</w:t>
            </w:r>
            <w:r>
              <w:rPr>
                <w:sz w:val="20"/>
                <w:szCs w:val="20"/>
              </w:rPr>
              <w:t xml:space="preserve">ох — от этрусских времен и периода античного Рима до средних веков и Возрождения. Мы пройдем по следам вампира Эдварда и девушки </w:t>
            </w:r>
            <w:proofErr w:type="spellStart"/>
            <w:r>
              <w:rPr>
                <w:sz w:val="20"/>
                <w:szCs w:val="20"/>
              </w:rPr>
              <w:t>Бэллы</w:t>
            </w:r>
            <w:proofErr w:type="spellEnd"/>
            <w:r>
              <w:rPr>
                <w:sz w:val="20"/>
                <w:szCs w:val="20"/>
              </w:rPr>
              <w:t xml:space="preserve">, ведь именно здесь развивается сюжет романа американской писательницы Стефани Майер “Новолуние” из кинофильма “Сумерки”. </w:t>
            </w:r>
            <w:r>
              <w:rPr>
                <w:sz w:val="20"/>
                <w:szCs w:val="20"/>
              </w:rPr>
              <w:t>После мы поедем на сыроварню, где нам покажут, как производят знаменитые тосканские овечье сыры. Добродушная итальянская хозяйка предложит продегустировать сыры собственного производства (доп. оплата).</w:t>
            </w:r>
          </w:p>
          <w:p w:rsidR="00F76826" w:rsidRDefault="00D91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 второй половине </w:t>
            </w:r>
            <w:proofErr w:type="gramStart"/>
            <w:r>
              <w:rPr>
                <w:sz w:val="20"/>
                <w:szCs w:val="20"/>
              </w:rPr>
              <w:t>дня  переезд</w:t>
            </w:r>
            <w:proofErr w:type="gramEnd"/>
            <w:r>
              <w:rPr>
                <w:sz w:val="20"/>
                <w:szCs w:val="20"/>
              </w:rPr>
              <w:t xml:space="preserve"> в район </w:t>
            </w:r>
            <w:r>
              <w:rPr>
                <w:b/>
                <w:sz w:val="20"/>
                <w:szCs w:val="20"/>
              </w:rPr>
              <w:t>Кьянти</w:t>
            </w:r>
            <w:r>
              <w:rPr>
                <w:sz w:val="20"/>
                <w:szCs w:val="20"/>
              </w:rPr>
              <w:t>. Кьянти</w:t>
            </w:r>
            <w:r>
              <w:rPr>
                <w:sz w:val="20"/>
                <w:szCs w:val="20"/>
              </w:rPr>
              <w:t xml:space="preserve"> - область, находящаяся в самом сердце Тосканы. </w:t>
            </w:r>
            <w:proofErr w:type="gramStart"/>
            <w:r>
              <w:rPr>
                <w:sz w:val="20"/>
                <w:szCs w:val="20"/>
              </w:rPr>
              <w:t>Вина</w:t>
            </w:r>
            <w:proofErr w:type="gramEnd"/>
            <w:r>
              <w:rPr>
                <w:sz w:val="20"/>
                <w:szCs w:val="20"/>
              </w:rPr>
              <w:t xml:space="preserve"> производимые здесь соответствуют самым строгим требованием DOCG и отличаются более высоким качеством. На горлышке бутылки Кьянти </w:t>
            </w:r>
            <w:proofErr w:type="spellStart"/>
            <w:r>
              <w:rPr>
                <w:sz w:val="20"/>
                <w:szCs w:val="20"/>
              </w:rPr>
              <w:t>Классико</w:t>
            </w:r>
            <w:proofErr w:type="spellEnd"/>
            <w:r>
              <w:rPr>
                <w:sz w:val="20"/>
                <w:szCs w:val="20"/>
              </w:rPr>
              <w:t xml:space="preserve"> обязательно должен быть знак с изображением черного петуха на кра</w:t>
            </w:r>
            <w:r>
              <w:rPr>
                <w:sz w:val="20"/>
                <w:szCs w:val="20"/>
              </w:rPr>
              <w:t>сном фоне, что свидетельствует о его истинном происхождении. Мы с Вами посетим винодельческое хозяйство с богатой и древней традицией (возможна дегустация вина за доп. плату). Здесь вы услышите интересный рассказ о рождении вина начиная с виноградника и за</w:t>
            </w:r>
            <w:r>
              <w:rPr>
                <w:sz w:val="20"/>
                <w:szCs w:val="20"/>
              </w:rPr>
              <w:t xml:space="preserve">канчивая погребами. </w:t>
            </w:r>
          </w:p>
          <w:p w:rsidR="00F76826" w:rsidRDefault="00D91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 и поселение в отеле в районе Флоренции.</w:t>
            </w:r>
          </w:p>
        </w:tc>
      </w:tr>
      <w:tr w:rsidR="00F7682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826" w:rsidRDefault="00D91D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6-й день:</w:t>
            </w:r>
          </w:p>
        </w:tc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26" w:rsidRDefault="00D91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Завтрак. Прибытие во </w:t>
            </w:r>
            <w:r>
              <w:rPr>
                <w:b/>
                <w:sz w:val="20"/>
                <w:szCs w:val="20"/>
              </w:rPr>
              <w:t>Флоренцию</w:t>
            </w:r>
            <w:r>
              <w:rPr>
                <w:sz w:val="20"/>
                <w:szCs w:val="20"/>
              </w:rPr>
              <w:t xml:space="preserve">. </w:t>
            </w:r>
          </w:p>
          <w:p w:rsidR="00F76826" w:rsidRDefault="00D91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Внимание! Передвижение по Флоренции общественным транспортом!</w:t>
            </w:r>
          </w:p>
          <w:p w:rsidR="00F76826" w:rsidRDefault="00D91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 ждет экскурсия "Город итальянского шарма – Флоренция". Флоренция - это символ</w:t>
            </w:r>
            <w:r>
              <w:rPr>
                <w:sz w:val="20"/>
                <w:szCs w:val="20"/>
              </w:rPr>
              <w:t xml:space="preserve"> эпохи Возрождения. Ее улицы, площади, дворцы и храмы украшены творениями великих итальянских мастеров. Здесь берет своё начало эпоха Ренессанса, это город Микеланджело и Макиавелли, город-сокровищница, полный памятников искусства, культуры и истории. Мы у</w:t>
            </w:r>
            <w:r>
              <w:rPr>
                <w:sz w:val="20"/>
                <w:szCs w:val="20"/>
              </w:rPr>
              <w:t>видим шедевры великих мастеров: Площадь Синьории, главный флорентийский собор Санта Мария-</w:t>
            </w:r>
            <w:proofErr w:type="spellStart"/>
            <w:r>
              <w:rPr>
                <w:sz w:val="20"/>
                <w:szCs w:val="20"/>
              </w:rPr>
              <w:t>дель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Фьори</w:t>
            </w:r>
            <w:proofErr w:type="spellEnd"/>
            <w:r>
              <w:rPr>
                <w:sz w:val="20"/>
                <w:szCs w:val="20"/>
              </w:rPr>
              <w:t xml:space="preserve">, колокольню </w:t>
            </w:r>
            <w:proofErr w:type="spellStart"/>
            <w:r>
              <w:rPr>
                <w:sz w:val="20"/>
                <w:szCs w:val="20"/>
              </w:rPr>
              <w:t>Джотто</w:t>
            </w:r>
            <w:proofErr w:type="spellEnd"/>
            <w:r>
              <w:rPr>
                <w:sz w:val="20"/>
                <w:szCs w:val="20"/>
              </w:rPr>
              <w:t xml:space="preserve">, Баптистерий с прекрасными фресками и золотыми "Вратами рая", </w:t>
            </w:r>
            <w:r>
              <w:rPr>
                <w:sz w:val="20"/>
                <w:szCs w:val="20"/>
              </w:rPr>
              <w:lastRenderedPageBreak/>
              <w:t xml:space="preserve">старый мост Понте </w:t>
            </w:r>
            <w:proofErr w:type="spellStart"/>
            <w:r>
              <w:rPr>
                <w:sz w:val="20"/>
                <w:szCs w:val="20"/>
              </w:rPr>
              <w:t>Веккьо</w:t>
            </w:r>
            <w:proofErr w:type="spellEnd"/>
            <w:r>
              <w:rPr>
                <w:sz w:val="20"/>
                <w:szCs w:val="20"/>
              </w:rPr>
              <w:t xml:space="preserve"> с многочисленными золотыми лавочками. Вот оно – н</w:t>
            </w:r>
            <w:r>
              <w:rPr>
                <w:sz w:val="20"/>
                <w:szCs w:val="20"/>
              </w:rPr>
              <w:t xml:space="preserve">ескромное очарование Флоренции... </w:t>
            </w:r>
          </w:p>
          <w:p w:rsidR="00F76826" w:rsidRDefault="00D91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свободное время рекомендуем посетить:</w:t>
            </w:r>
          </w:p>
          <w:p w:rsidR="00F76826" w:rsidRDefault="00D91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 xml:space="preserve">По узким улочкам </w:t>
            </w:r>
            <w:proofErr w:type="spellStart"/>
            <w:r>
              <w:rPr>
                <w:sz w:val="20"/>
                <w:szCs w:val="20"/>
              </w:rPr>
              <w:t>Ольтрарно</w:t>
            </w:r>
            <w:proofErr w:type="spellEnd"/>
            <w:r>
              <w:rPr>
                <w:sz w:val="20"/>
                <w:szCs w:val="20"/>
              </w:rPr>
              <w:t xml:space="preserve"> (Взрослый: 18€ / Дети: 10€)</w:t>
            </w:r>
          </w:p>
          <w:p w:rsidR="00F76826" w:rsidRDefault="00D91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Приглашаем заглянуть на левый берег реки </w:t>
            </w:r>
            <w:proofErr w:type="spellStart"/>
            <w:r>
              <w:rPr>
                <w:sz w:val="20"/>
                <w:szCs w:val="20"/>
              </w:rPr>
              <w:t>Арно</w:t>
            </w:r>
            <w:proofErr w:type="spellEnd"/>
            <w:r>
              <w:rPr>
                <w:sz w:val="20"/>
                <w:szCs w:val="20"/>
              </w:rPr>
              <w:t xml:space="preserve"> в гости к совсем другой Флоренции, где всегда бок о бок жили, и аристократия, и простой народ. </w:t>
            </w:r>
            <w:proofErr w:type="spellStart"/>
            <w:r>
              <w:rPr>
                <w:sz w:val="20"/>
                <w:szCs w:val="20"/>
              </w:rPr>
              <w:t>Ольтрарно</w:t>
            </w:r>
            <w:proofErr w:type="spellEnd"/>
            <w:r>
              <w:rPr>
                <w:sz w:val="20"/>
                <w:szCs w:val="20"/>
              </w:rPr>
              <w:t xml:space="preserve"> часто называют музеем под открытым небом, в котором каждый зал представлен мастерской. Гуляя по узким уло</w:t>
            </w:r>
            <w:r>
              <w:rPr>
                <w:sz w:val="20"/>
                <w:szCs w:val="20"/>
              </w:rPr>
              <w:t xml:space="preserve">чкам этого удивительного района, мы заглянем в старинные мастерские, увидим одну из первых церквей города — Санта </w:t>
            </w:r>
            <w:proofErr w:type="spellStart"/>
            <w:r>
              <w:rPr>
                <w:sz w:val="20"/>
                <w:szCs w:val="20"/>
              </w:rPr>
              <w:t>Феличита</w:t>
            </w:r>
            <w:proofErr w:type="spellEnd"/>
            <w:r>
              <w:rPr>
                <w:sz w:val="20"/>
                <w:szCs w:val="20"/>
              </w:rPr>
              <w:t xml:space="preserve">, церковь Санто </w:t>
            </w:r>
            <w:proofErr w:type="spellStart"/>
            <w:r>
              <w:rPr>
                <w:sz w:val="20"/>
                <w:szCs w:val="20"/>
              </w:rPr>
              <w:t>Спирито</w:t>
            </w:r>
            <w:proofErr w:type="spellEnd"/>
            <w:r>
              <w:rPr>
                <w:sz w:val="20"/>
                <w:szCs w:val="20"/>
              </w:rPr>
              <w:t xml:space="preserve">, Капеллу </w:t>
            </w:r>
            <w:proofErr w:type="spellStart"/>
            <w:r>
              <w:rPr>
                <w:sz w:val="20"/>
                <w:szCs w:val="20"/>
              </w:rPr>
              <w:t>Бранкаччи</w:t>
            </w:r>
            <w:proofErr w:type="spellEnd"/>
            <w:r>
              <w:rPr>
                <w:sz w:val="20"/>
                <w:szCs w:val="20"/>
              </w:rPr>
              <w:t xml:space="preserve">, дворец знаменитой роковой красавицы </w:t>
            </w:r>
            <w:proofErr w:type="spellStart"/>
            <w:r>
              <w:rPr>
                <w:sz w:val="20"/>
                <w:szCs w:val="20"/>
              </w:rPr>
              <w:t>Бьянки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Капелло</w:t>
            </w:r>
            <w:proofErr w:type="spellEnd"/>
            <w:r>
              <w:rPr>
                <w:sz w:val="20"/>
                <w:szCs w:val="20"/>
              </w:rPr>
              <w:t xml:space="preserve"> и, наконец, познакомимся с </w:t>
            </w:r>
            <w:proofErr w:type="spellStart"/>
            <w:r>
              <w:rPr>
                <w:sz w:val="20"/>
                <w:szCs w:val="20"/>
              </w:rPr>
              <w:t>величествены</w:t>
            </w:r>
            <w:r>
              <w:rPr>
                <w:sz w:val="20"/>
                <w:szCs w:val="20"/>
              </w:rPr>
              <w:t>м</w:t>
            </w:r>
            <w:proofErr w:type="spellEnd"/>
            <w:r>
              <w:rPr>
                <w:sz w:val="20"/>
                <w:szCs w:val="20"/>
              </w:rPr>
              <w:t xml:space="preserve"> палаццо </w:t>
            </w:r>
            <w:proofErr w:type="spellStart"/>
            <w:r>
              <w:rPr>
                <w:sz w:val="20"/>
                <w:szCs w:val="20"/>
              </w:rPr>
              <w:t>Питти</w:t>
            </w:r>
            <w:proofErr w:type="spellEnd"/>
            <w:r>
              <w:rPr>
                <w:sz w:val="20"/>
                <w:szCs w:val="20"/>
              </w:rPr>
              <w:t xml:space="preserve">, которому и суждено было превратить </w:t>
            </w:r>
            <w:proofErr w:type="spellStart"/>
            <w:r>
              <w:rPr>
                <w:sz w:val="20"/>
                <w:szCs w:val="20"/>
              </w:rPr>
              <w:t>Ольтрарно</w:t>
            </w:r>
            <w:proofErr w:type="spellEnd"/>
            <w:r>
              <w:rPr>
                <w:sz w:val="20"/>
                <w:szCs w:val="20"/>
              </w:rPr>
              <w:t xml:space="preserve"> в модный аристократический район.</w:t>
            </w:r>
          </w:p>
          <w:p w:rsidR="00F76826" w:rsidRDefault="00D91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 xml:space="preserve">поездка "На помощь падающей Пизанской башне". Когда-то </w:t>
            </w:r>
            <w:r>
              <w:rPr>
                <w:b/>
                <w:sz w:val="20"/>
                <w:szCs w:val="20"/>
              </w:rPr>
              <w:t>Пиза</w:t>
            </w:r>
            <w:r>
              <w:rPr>
                <w:sz w:val="20"/>
                <w:szCs w:val="20"/>
              </w:rPr>
              <w:t xml:space="preserve"> оспаривала влияние Генуи и Венеции на морях. А теперь лишь покорно пожинает лавры одной комической</w:t>
            </w:r>
            <w:r>
              <w:rPr>
                <w:sz w:val="20"/>
                <w:szCs w:val="20"/>
              </w:rPr>
              <w:t xml:space="preserve"> архитектурной ошибки, благодаря которой город стал брендом, открыткой, предметом национального достояния. Но не стоит отдавать забавной башне все внимание. Ведь есть еще Площадь Чудес, причалы </w:t>
            </w:r>
            <w:proofErr w:type="spellStart"/>
            <w:r>
              <w:rPr>
                <w:sz w:val="20"/>
                <w:szCs w:val="20"/>
              </w:rPr>
              <w:t>Лунгарни</w:t>
            </w:r>
            <w:proofErr w:type="spellEnd"/>
            <w:r>
              <w:rPr>
                <w:sz w:val="20"/>
                <w:szCs w:val="20"/>
              </w:rPr>
              <w:t xml:space="preserve"> и дом Галилео Галилея (доплата 15 евро)</w:t>
            </w:r>
          </w:p>
          <w:p w:rsidR="00F76826" w:rsidRDefault="00D91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  на н</w:t>
            </w:r>
            <w:r>
              <w:rPr>
                <w:sz w:val="20"/>
                <w:szCs w:val="20"/>
              </w:rPr>
              <w:t>очлег в отель на территории Италии.</w:t>
            </w:r>
          </w:p>
        </w:tc>
      </w:tr>
      <w:tr w:rsidR="00F7682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826" w:rsidRDefault="00D91D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7-й день:</w:t>
            </w:r>
          </w:p>
        </w:tc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26" w:rsidRDefault="00D91D48">
            <w:pPr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sz w:val="20"/>
                <w:szCs w:val="20"/>
              </w:rPr>
              <w:t xml:space="preserve">Завтрак. Переезд в </w:t>
            </w:r>
            <w:proofErr w:type="spellStart"/>
            <w:r>
              <w:rPr>
                <w:b/>
                <w:sz w:val="20"/>
                <w:szCs w:val="20"/>
              </w:rPr>
              <w:t>Клагенфурт</w:t>
            </w:r>
            <w:proofErr w:type="spellEnd"/>
            <w:r>
              <w:rPr>
                <w:sz w:val="20"/>
                <w:szCs w:val="20"/>
              </w:rPr>
              <w:t xml:space="preserve">. Настоящая гордость Австрии – </w:t>
            </w:r>
            <w:proofErr w:type="spellStart"/>
            <w:r>
              <w:rPr>
                <w:sz w:val="20"/>
                <w:szCs w:val="20"/>
              </w:rPr>
              <w:t>Каринтия</w:t>
            </w:r>
            <w:proofErr w:type="spellEnd"/>
            <w:r>
              <w:rPr>
                <w:sz w:val="20"/>
                <w:szCs w:val="20"/>
              </w:rPr>
              <w:t xml:space="preserve"> – незабываемый озерный край с алмазной россыпью отменных водных курортов. Его величавую столицу – старинный </w:t>
            </w:r>
            <w:proofErr w:type="spellStart"/>
            <w:r>
              <w:rPr>
                <w:sz w:val="20"/>
                <w:szCs w:val="20"/>
              </w:rPr>
              <w:t>Клагенфурт</w:t>
            </w:r>
            <w:proofErr w:type="spellEnd"/>
            <w:r>
              <w:rPr>
                <w:sz w:val="20"/>
                <w:szCs w:val="20"/>
              </w:rPr>
              <w:t xml:space="preserve"> – можно с полным на т</w:t>
            </w:r>
            <w:r>
              <w:rPr>
                <w:sz w:val="20"/>
                <w:szCs w:val="20"/>
              </w:rPr>
              <w:t xml:space="preserve">о правом назвать ограненным бриллиантом в оправе одного из самых больших и красивых </w:t>
            </w:r>
            <w:proofErr w:type="spellStart"/>
            <w:r>
              <w:rPr>
                <w:sz w:val="20"/>
                <w:szCs w:val="20"/>
              </w:rPr>
              <w:t>каринтских</w:t>
            </w:r>
            <w:proofErr w:type="spellEnd"/>
            <w:r>
              <w:rPr>
                <w:sz w:val="20"/>
                <w:szCs w:val="20"/>
              </w:rPr>
              <w:t xml:space="preserve"> озер – озера </w:t>
            </w:r>
            <w:proofErr w:type="spellStart"/>
            <w:r>
              <w:rPr>
                <w:sz w:val="20"/>
                <w:szCs w:val="20"/>
              </w:rPr>
              <w:t>Вертерзее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Клагенфурт</w:t>
            </w:r>
            <w:proofErr w:type="spellEnd"/>
            <w:r>
              <w:rPr>
                <w:sz w:val="20"/>
                <w:szCs w:val="20"/>
              </w:rPr>
              <w:t>, в особенности его старая часть, слывет одним из красивейших городов Австрии. Здесь прошлое воссоединяется с настоящим: старин</w:t>
            </w:r>
            <w:r>
              <w:rPr>
                <w:sz w:val="20"/>
                <w:szCs w:val="20"/>
              </w:rPr>
              <w:t>ные узенькие улочки мягко переходят в современные просторные проспекты, отменное архитектурное наследие древних мастеров безмятежно соседствует с модернистскими строениями…</w:t>
            </w:r>
          </w:p>
          <w:p w:rsidR="00F76826" w:rsidRDefault="00D91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Переезд на ночлег в транзитный отель на территории Чехии.</w:t>
            </w:r>
          </w:p>
        </w:tc>
      </w:tr>
      <w:tr w:rsidR="00F7682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826" w:rsidRDefault="00D91D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8-й день:</w:t>
            </w:r>
          </w:p>
        </w:tc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26" w:rsidRDefault="00D91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Транзит в Минск, позднее прибытие.</w:t>
            </w:r>
          </w:p>
        </w:tc>
      </w:tr>
    </w:tbl>
    <w:p w:rsidR="00F76826" w:rsidRDefault="00F76826">
      <w:pPr>
        <w:ind w:right="-50"/>
        <w:jc w:val="center"/>
        <w:rPr>
          <w:b/>
          <w:sz w:val="20"/>
          <w:szCs w:val="20"/>
        </w:rPr>
      </w:pPr>
    </w:p>
    <w:p w:rsidR="00F76826" w:rsidRDefault="00D91D48">
      <w:pPr>
        <w:ind w:right="-50"/>
        <w:jc w:val="center"/>
        <w:rPr>
          <w:b/>
        </w:rPr>
      </w:pPr>
      <w:r>
        <w:rPr>
          <w:b/>
        </w:rPr>
        <w:t xml:space="preserve">Стоимость: 500 евро* </w:t>
      </w:r>
    </w:p>
    <w:p w:rsidR="00F76826" w:rsidRDefault="00F76826">
      <w:pPr>
        <w:ind w:right="-50"/>
        <w:jc w:val="center"/>
        <w:rPr>
          <w:b/>
        </w:rPr>
      </w:pPr>
    </w:p>
    <w:p w:rsidR="00F76826" w:rsidRDefault="00D91D48">
      <w:pPr>
        <w:pBdr>
          <w:top w:val="nil"/>
          <w:left w:val="nil"/>
          <w:bottom w:val="nil"/>
          <w:right w:val="nil"/>
          <w:between w:val="nil"/>
        </w:pBdr>
        <w:spacing w:after="120"/>
        <w:ind w:left="283" w:right="2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Стоимость тура указана в иностранной валюте в информационных целях. Оплата производится в белорусских рублях по курсу НБРБ на день оплаты + % туроператора.</w:t>
      </w:r>
    </w:p>
    <w:p w:rsidR="00F76826" w:rsidRDefault="00F76826">
      <w:pPr>
        <w:pBdr>
          <w:top w:val="nil"/>
          <w:left w:val="nil"/>
          <w:bottom w:val="nil"/>
          <w:right w:val="nil"/>
          <w:between w:val="nil"/>
        </w:pBdr>
        <w:spacing w:after="120"/>
        <w:ind w:left="283" w:right="27"/>
        <w:jc w:val="center"/>
        <w:rPr>
          <w:b/>
          <w:color w:val="000000"/>
          <w:sz w:val="20"/>
          <w:szCs w:val="20"/>
        </w:rPr>
      </w:pPr>
    </w:p>
    <w:tbl>
      <w:tblPr>
        <w:tblStyle w:val="af4"/>
        <w:tblW w:w="111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5"/>
        <w:gridCol w:w="6926"/>
      </w:tblGrid>
      <w:tr w:rsidR="00F76826">
        <w:trPr>
          <w:trHeight w:val="322"/>
          <w:jc w:val="center"/>
        </w:trPr>
        <w:tc>
          <w:tcPr>
            <w:tcW w:w="4255" w:type="dxa"/>
            <w:vAlign w:val="center"/>
          </w:tcPr>
          <w:p w:rsidR="00F76826" w:rsidRDefault="00D91D48">
            <w:pPr>
              <w:ind w:right="-3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СТОИМОСТЬ ВКЛЮЧЕНО:</w:t>
            </w:r>
          </w:p>
        </w:tc>
        <w:tc>
          <w:tcPr>
            <w:tcW w:w="6926" w:type="dxa"/>
            <w:vAlign w:val="center"/>
          </w:tcPr>
          <w:p w:rsidR="00F76826" w:rsidRDefault="00D91D48">
            <w:pPr>
              <w:ind w:right="-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 СТОИМОСТЬ НЕ </w:t>
            </w:r>
            <w:r>
              <w:rPr>
                <w:b/>
                <w:sz w:val="18"/>
                <w:szCs w:val="18"/>
              </w:rPr>
              <w:t>ВКЛЮЧЕНО:</w:t>
            </w:r>
          </w:p>
        </w:tc>
      </w:tr>
      <w:tr w:rsidR="00F76826">
        <w:trPr>
          <w:trHeight w:val="1201"/>
          <w:jc w:val="center"/>
        </w:trPr>
        <w:tc>
          <w:tcPr>
            <w:tcW w:w="4255" w:type="dxa"/>
          </w:tcPr>
          <w:p w:rsidR="00F76826" w:rsidRDefault="00D91D4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Проезд автобусом </w:t>
            </w:r>
            <w:proofErr w:type="spellStart"/>
            <w:r>
              <w:rPr>
                <w:sz w:val="20"/>
                <w:szCs w:val="20"/>
              </w:rPr>
              <w:t>еврокласса</w:t>
            </w:r>
            <w:proofErr w:type="spellEnd"/>
          </w:p>
          <w:p w:rsidR="00F76826" w:rsidRDefault="00D91D4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ночлегов в отелях 2-3*</w:t>
            </w:r>
          </w:p>
          <w:p w:rsidR="00F76826" w:rsidRDefault="00D91D4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завтраков</w:t>
            </w:r>
          </w:p>
          <w:p w:rsidR="00F76826" w:rsidRDefault="00D91D4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сопровождающий по маршруту</w:t>
            </w:r>
          </w:p>
          <w:p w:rsidR="00F76826" w:rsidRDefault="00D91D4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экскурсии по программе</w:t>
            </w:r>
          </w:p>
          <w:p w:rsidR="00F76826" w:rsidRDefault="00F76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27"/>
              <w:rPr>
                <w:color w:val="000000"/>
                <w:sz w:val="20"/>
                <w:szCs w:val="20"/>
              </w:rPr>
            </w:pPr>
          </w:p>
        </w:tc>
        <w:tc>
          <w:tcPr>
            <w:tcW w:w="6926" w:type="dxa"/>
          </w:tcPr>
          <w:p w:rsidR="00F76826" w:rsidRDefault="00D91D48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Туристическая услуга 200 бел. руб. </w:t>
            </w:r>
          </w:p>
          <w:p w:rsidR="00F76826" w:rsidRDefault="00D91D4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Консульский сбор – 35 евро + сбор визового центра</w:t>
            </w:r>
          </w:p>
          <w:p w:rsidR="00F76826" w:rsidRDefault="00D91D4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Медстраховка</w:t>
            </w:r>
            <w:proofErr w:type="spellEnd"/>
            <w:r>
              <w:rPr>
                <w:sz w:val="20"/>
                <w:szCs w:val="20"/>
              </w:rPr>
              <w:t xml:space="preserve"> – 3 евро</w:t>
            </w:r>
          </w:p>
          <w:p w:rsidR="00F76826" w:rsidRDefault="00D91D4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Дополнительные экскурсии </w:t>
            </w:r>
          </w:p>
          <w:p w:rsidR="00F76826" w:rsidRDefault="00D91D4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наушников от 2 евро за экскурсию</w:t>
            </w:r>
          </w:p>
          <w:p w:rsidR="00F76826" w:rsidRDefault="00D91D4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Общественный транспорт</w:t>
            </w:r>
          </w:p>
          <w:p w:rsidR="00F76826" w:rsidRDefault="00D91D4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налог – от 0,5 до 3 евро в сутки на 1 человека – обязательная доплата</w:t>
            </w:r>
          </w:p>
        </w:tc>
      </w:tr>
    </w:tbl>
    <w:p w:rsidR="00F76826" w:rsidRDefault="00F76826" w:rsidP="00511256">
      <w:pPr>
        <w:pBdr>
          <w:top w:val="nil"/>
          <w:left w:val="nil"/>
          <w:bottom w:val="nil"/>
          <w:right w:val="nil"/>
          <w:between w:val="nil"/>
        </w:pBdr>
        <w:spacing w:after="120"/>
        <w:ind w:right="27"/>
        <w:jc w:val="center"/>
        <w:rPr>
          <w:color w:val="000000"/>
          <w:sz w:val="18"/>
          <w:szCs w:val="18"/>
        </w:rPr>
      </w:pPr>
      <w:bookmarkStart w:id="1" w:name="_GoBack"/>
      <w:bookmarkEnd w:id="1"/>
    </w:p>
    <w:sectPr w:rsidR="00F768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340" w:bottom="284" w:left="340" w:header="34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D48" w:rsidRDefault="00D91D48">
      <w:r>
        <w:separator/>
      </w:r>
    </w:p>
  </w:endnote>
  <w:endnote w:type="continuationSeparator" w:id="0">
    <w:p w:rsidR="00D91D48" w:rsidRDefault="00D9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26" w:rsidRDefault="00F768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26" w:rsidRDefault="00D91D48">
    <w:pPr>
      <w:shd w:val="clear" w:color="auto" w:fill="FFFFFF"/>
      <w:tabs>
        <w:tab w:val="left" w:pos="9498"/>
        <w:tab w:val="left" w:pos="10415"/>
      </w:tabs>
      <w:rPr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-50799</wp:posOffset>
              </wp:positionH>
              <wp:positionV relativeFrom="paragraph">
                <wp:posOffset>38100</wp:posOffset>
              </wp:positionV>
              <wp:extent cx="0" cy="12700"/>
              <wp:effectExtent l="0" t="0" r="0" b="0"/>
              <wp:wrapNone/>
              <wp:docPr id="5" name="Прямая со стрелко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720468" y="3780000"/>
                        <a:ext cx="725106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38100</wp:posOffset>
              </wp:positionV>
              <wp:extent cx="0" cy="12700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26" w:rsidRDefault="00F768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D48" w:rsidRDefault="00D91D48">
      <w:r>
        <w:separator/>
      </w:r>
    </w:p>
  </w:footnote>
  <w:footnote w:type="continuationSeparator" w:id="0">
    <w:p w:rsidR="00D91D48" w:rsidRDefault="00D91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26" w:rsidRDefault="00F768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26" w:rsidRDefault="00D91D48">
    <w:pPr>
      <w:pStyle w:val="a3"/>
      <w:tabs>
        <w:tab w:val="left" w:pos="3510"/>
        <w:tab w:val="right" w:pos="9949"/>
        <w:tab w:val="left" w:pos="10632"/>
      </w:tabs>
      <w:ind w:firstLine="567"/>
      <w:jc w:val="left"/>
      <w:rPr>
        <w:rFonts w:ascii="Times New Roman" w:hAnsi="Times New Roman"/>
        <w:b/>
        <w:sz w:val="36"/>
        <w:szCs w:val="36"/>
      </w:rPr>
    </w:pPr>
    <w:proofErr w:type="spellStart"/>
    <w:r>
      <w:rPr>
        <w:rFonts w:ascii="Times New Roman" w:hAnsi="Times New Roman"/>
        <w:b/>
        <w:sz w:val="36"/>
        <w:szCs w:val="36"/>
      </w:rPr>
      <w:t>Италия</w:t>
    </w:r>
    <w:proofErr w:type="spellEnd"/>
    <w:r>
      <w:rPr>
        <w:rFonts w:ascii="Times New Roman" w:hAnsi="Times New Roman"/>
        <w:b/>
        <w:sz w:val="36"/>
        <w:szCs w:val="36"/>
      </w:rPr>
      <w:t xml:space="preserve"> </w:t>
    </w:r>
  </w:p>
  <w:p w:rsidR="00F76826" w:rsidRDefault="00F76826">
    <w:pPr>
      <w:pStyle w:val="a3"/>
      <w:tabs>
        <w:tab w:val="left" w:pos="3510"/>
        <w:tab w:val="right" w:pos="9949"/>
        <w:tab w:val="left" w:pos="10632"/>
      </w:tabs>
      <w:ind w:firstLine="567"/>
      <w:jc w:val="left"/>
      <w:rPr>
        <w:rFonts w:ascii="Times New Roman" w:hAnsi="Times New Roman"/>
        <w:sz w:val="20"/>
      </w:rPr>
    </w:pPr>
  </w:p>
  <w:p w:rsidR="00F76826" w:rsidRDefault="00D91D48">
    <w:pPr>
      <w:pStyle w:val="a3"/>
      <w:tabs>
        <w:tab w:val="left" w:pos="3510"/>
        <w:tab w:val="right" w:pos="9949"/>
        <w:tab w:val="left" w:pos="10632"/>
      </w:tabs>
      <w:ind w:firstLine="567"/>
      <w:jc w:val="left"/>
      <w:rPr>
        <w:rFonts w:ascii="Times New Roman" w:hAnsi="Times New Roman"/>
        <w:sz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0" cy="12700"/>
              <wp:effectExtent l="0" t="0" r="0" b="0"/>
              <wp:wrapNone/>
              <wp:docPr id="6" name="Прямая со стрелко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720468" y="3780000"/>
                        <a:ext cx="725106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0" cy="12700"/>
              <wp:effectExtent b="0" l="0" r="0" t="0"/>
              <wp:wrapNone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826" w:rsidRDefault="00F768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14AD4"/>
    <w:multiLevelType w:val="multilevel"/>
    <w:tmpl w:val="C5A01A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2AA2B2B"/>
    <w:multiLevelType w:val="multilevel"/>
    <w:tmpl w:val="AC4086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26"/>
    <w:rsid w:val="00511256"/>
    <w:rsid w:val="00D91D48"/>
    <w:rsid w:val="00F7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7EEB8-66F7-446B-8462-E912281D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280907"/>
    <w:pPr>
      <w:keepNext/>
      <w:tabs>
        <w:tab w:val="left" w:pos="8080"/>
      </w:tabs>
      <w:jc w:val="center"/>
      <w:outlineLvl w:val="0"/>
    </w:pPr>
    <w:rPr>
      <w:rFonts w:ascii="Arial" w:hAnsi="Arial"/>
      <w:b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8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705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92398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8D4517"/>
    <w:pPr>
      <w:jc w:val="center"/>
    </w:pPr>
    <w:rPr>
      <w:rFonts w:ascii="Verdana" w:hAnsi="Verdana"/>
      <w:szCs w:val="20"/>
      <w:lang w:val="x-none" w:eastAsia="x-none"/>
    </w:rPr>
  </w:style>
  <w:style w:type="character" w:styleId="a5">
    <w:name w:val="Hyperlink"/>
    <w:rsid w:val="008D4517"/>
    <w:rPr>
      <w:color w:val="0000FF"/>
      <w:u w:val="single"/>
    </w:rPr>
  </w:style>
  <w:style w:type="table" w:styleId="a6">
    <w:name w:val="Table Grid"/>
    <w:basedOn w:val="a1"/>
    <w:rsid w:val="006C3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59653D"/>
    <w:pPr>
      <w:tabs>
        <w:tab w:val="left" w:pos="9498"/>
        <w:tab w:val="left" w:pos="10415"/>
      </w:tabs>
      <w:jc w:val="center"/>
    </w:pPr>
    <w:rPr>
      <w:rFonts w:ascii="Arial" w:hAnsi="Arial"/>
      <w:b/>
      <w:sz w:val="28"/>
      <w:szCs w:val="20"/>
    </w:rPr>
  </w:style>
  <w:style w:type="paragraph" w:styleId="a8">
    <w:name w:val="Balloon Text"/>
    <w:basedOn w:val="a"/>
    <w:semiHidden/>
    <w:rsid w:val="00606896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6"/>
    <w:rsid w:val="009C12D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DE6D2F"/>
    <w:pPr>
      <w:spacing w:after="120" w:line="480" w:lineRule="auto"/>
      <w:ind w:left="283"/>
    </w:pPr>
  </w:style>
  <w:style w:type="paragraph" w:styleId="a9">
    <w:name w:val="Body Text Indent"/>
    <w:basedOn w:val="a"/>
    <w:link w:val="aa"/>
    <w:rsid w:val="00DE6D2F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4">
    <w:name w:val="Заголовок Знак"/>
    <w:link w:val="a3"/>
    <w:rsid w:val="005535B7"/>
    <w:rPr>
      <w:rFonts w:ascii="Verdana" w:hAnsi="Verdana"/>
      <w:sz w:val="24"/>
    </w:rPr>
  </w:style>
  <w:style w:type="paragraph" w:styleId="ab">
    <w:name w:val="No Spacing"/>
    <w:uiPriority w:val="1"/>
    <w:qFormat/>
    <w:rsid w:val="005535B7"/>
    <w:rPr>
      <w:rFonts w:ascii="Calibri" w:eastAsia="Calibri" w:hAnsi="Calibri"/>
      <w:sz w:val="22"/>
      <w:szCs w:val="22"/>
    </w:rPr>
  </w:style>
  <w:style w:type="character" w:styleId="ac">
    <w:name w:val="Emphasis"/>
    <w:qFormat/>
    <w:rsid w:val="00C56B2E"/>
    <w:rPr>
      <w:i/>
      <w:iCs/>
    </w:rPr>
  </w:style>
  <w:style w:type="character" w:customStyle="1" w:styleId="22">
    <w:name w:val="Основной текст с отступом 2 Знак"/>
    <w:link w:val="21"/>
    <w:rsid w:val="007B776E"/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CA16D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A16D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A16D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A16D0"/>
    <w:rPr>
      <w:sz w:val="24"/>
      <w:szCs w:val="24"/>
    </w:rPr>
  </w:style>
  <w:style w:type="character" w:customStyle="1" w:styleId="70">
    <w:name w:val="Заголовок 7 Знак"/>
    <w:link w:val="7"/>
    <w:rsid w:val="00743D62"/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D819D6"/>
  </w:style>
  <w:style w:type="character" w:customStyle="1" w:styleId="40">
    <w:name w:val="Заголовок 4 Знак"/>
    <w:basedOn w:val="a0"/>
    <w:link w:val="4"/>
    <w:uiPriority w:val="9"/>
    <w:rsid w:val="005705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558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Normal (Web)"/>
    <w:basedOn w:val="a"/>
    <w:uiPriority w:val="99"/>
    <w:unhideWhenUsed/>
    <w:rsid w:val="00F558BB"/>
    <w:pPr>
      <w:spacing w:before="100" w:beforeAutospacing="1" w:after="100" w:afterAutospacing="1"/>
    </w:p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5q6Chte2ZK/+ub76nQNY/9Z7bA==">AMUW2mU7+uehGyRicdywsmc7UMuif2xNMDTOk9wkutZta269/SJcROHw5yke7W9JxZ7Bm8CEc5plEFncNkJmV0O5EKkhXaB05bg/g01oeE2hS7E96tCGWIpb3jMw0hUkc3LNYOaIpkdA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XXX-XI</cp:lastModifiedBy>
  <cp:revision>2</cp:revision>
  <dcterms:created xsi:type="dcterms:W3CDTF">2022-12-16T10:29:00Z</dcterms:created>
  <dcterms:modified xsi:type="dcterms:W3CDTF">2022-12-16T10:29:00Z</dcterms:modified>
</cp:coreProperties>
</file>