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11F2B" w:rsidRDefault="00000000">
      <w:pPr>
        <w:spacing w:line="240" w:lineRule="auto"/>
        <w:ind w:right="-10"/>
        <w:rPr>
          <w:b/>
          <w:sz w:val="28"/>
          <w:szCs w:val="28"/>
          <w:shd w:val="clear" w:color="auto" w:fill="FFF2CC"/>
        </w:rPr>
      </w:pPr>
      <w:r>
        <w:rPr>
          <w:b/>
          <w:sz w:val="28"/>
          <w:szCs w:val="28"/>
          <w:shd w:val="clear" w:color="auto" w:fill="FFF2CC"/>
        </w:rPr>
        <w:t>Варшава - Дрезден - Прага</w:t>
      </w:r>
    </w:p>
    <w:p w14:paraId="00000002" w14:textId="77777777" w:rsidR="00811F2B" w:rsidRDefault="00000000">
      <w:pPr>
        <w:spacing w:line="240" w:lineRule="auto"/>
        <w:ind w:right="-10"/>
        <w:rPr>
          <w:i/>
          <w:color w:val="FF0000"/>
          <w:sz w:val="24"/>
          <w:szCs w:val="24"/>
          <w:u w:val="single"/>
        </w:rPr>
      </w:pPr>
      <w:r>
        <w:rPr>
          <w:i/>
          <w:color w:val="FF0000"/>
          <w:sz w:val="24"/>
          <w:szCs w:val="24"/>
          <w:u w:val="single"/>
        </w:rPr>
        <w:t>для туристов с визами</w:t>
      </w:r>
    </w:p>
    <w:p w14:paraId="00000003" w14:textId="77777777" w:rsidR="00811F2B" w:rsidRDefault="00811F2B">
      <w:pPr>
        <w:spacing w:line="240" w:lineRule="auto"/>
        <w:ind w:right="-10"/>
        <w:rPr>
          <w:b/>
          <w:color w:val="434343"/>
          <w:sz w:val="14"/>
          <w:szCs w:val="14"/>
          <w:shd w:val="clear" w:color="auto" w:fill="D0E0E3"/>
        </w:rPr>
      </w:pPr>
    </w:p>
    <w:p w14:paraId="00000004" w14:textId="77777777" w:rsidR="00811F2B" w:rsidRDefault="00000000">
      <w:pPr>
        <w:spacing w:line="240" w:lineRule="auto"/>
        <w:ind w:right="-10"/>
        <w:rPr>
          <w:b/>
          <w:sz w:val="14"/>
          <w:szCs w:val="14"/>
        </w:rPr>
      </w:pPr>
      <w:r>
        <w:rPr>
          <w:b/>
          <w:sz w:val="20"/>
          <w:szCs w:val="20"/>
          <w:shd w:val="clear" w:color="auto" w:fill="D0E0E3"/>
        </w:rPr>
        <w:t>Куда:</w:t>
      </w:r>
      <w:r>
        <w:rPr>
          <w:b/>
          <w:sz w:val="20"/>
          <w:szCs w:val="20"/>
        </w:rPr>
        <w:t xml:space="preserve"> Варшава-Дрезден-Прага</w:t>
      </w:r>
    </w:p>
    <w:p w14:paraId="00000005" w14:textId="77777777" w:rsidR="00811F2B" w:rsidRDefault="00811F2B">
      <w:pPr>
        <w:spacing w:line="240" w:lineRule="auto"/>
        <w:ind w:right="-10"/>
        <w:rPr>
          <w:sz w:val="20"/>
          <w:szCs w:val="20"/>
        </w:rPr>
      </w:pPr>
    </w:p>
    <w:p w14:paraId="00000006" w14:textId="77777777" w:rsidR="00811F2B" w:rsidRDefault="00000000">
      <w:pPr>
        <w:spacing w:line="240" w:lineRule="auto"/>
        <w:ind w:right="-1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  <w:shd w:val="clear" w:color="auto" w:fill="D0E0E3"/>
        </w:rPr>
        <w:t>Когда: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05.03.2025</w:t>
      </w:r>
      <w:proofErr w:type="gramEnd"/>
      <w:r>
        <w:rPr>
          <w:b/>
          <w:sz w:val="20"/>
          <w:szCs w:val="20"/>
        </w:rPr>
        <w:t xml:space="preserve"> - 09.03.2025</w:t>
      </w:r>
    </w:p>
    <w:p w14:paraId="00000007" w14:textId="77777777" w:rsidR="00811F2B" w:rsidRDefault="00000000">
      <w:pPr>
        <w:spacing w:line="240" w:lineRule="auto"/>
        <w:ind w:right="-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07.05.2025 - 11.05.2025</w:t>
      </w:r>
    </w:p>
    <w:p w14:paraId="00000008" w14:textId="77777777" w:rsidR="00811F2B" w:rsidRDefault="00000000">
      <w:pPr>
        <w:spacing w:line="240" w:lineRule="auto"/>
        <w:ind w:right="-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02.07.2025 - 06.07.2025</w:t>
      </w:r>
    </w:p>
    <w:p w14:paraId="00000009" w14:textId="77777777" w:rsidR="00811F2B" w:rsidRDefault="00000000">
      <w:pPr>
        <w:spacing w:line="240" w:lineRule="auto"/>
        <w:ind w:right="-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20.08.2025 - 24.08.2025</w:t>
      </w:r>
    </w:p>
    <w:p w14:paraId="0000000A" w14:textId="77777777" w:rsidR="00811F2B" w:rsidRDefault="00000000">
      <w:pPr>
        <w:spacing w:line="240" w:lineRule="auto"/>
        <w:ind w:right="-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05.11.2025 - 09.11.2025</w:t>
      </w:r>
    </w:p>
    <w:p w14:paraId="0000000B" w14:textId="77777777" w:rsidR="00811F2B" w:rsidRDefault="00000000">
      <w:pPr>
        <w:spacing w:line="240" w:lineRule="auto"/>
        <w:ind w:right="-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10.12.2025 - 14.12.2025</w:t>
      </w:r>
    </w:p>
    <w:p w14:paraId="0000000C" w14:textId="77777777" w:rsidR="00811F2B" w:rsidRDefault="00811F2B">
      <w:pPr>
        <w:spacing w:line="240" w:lineRule="auto"/>
        <w:ind w:right="-10"/>
        <w:rPr>
          <w:b/>
          <w:sz w:val="20"/>
          <w:szCs w:val="20"/>
        </w:rPr>
      </w:pPr>
    </w:p>
    <w:p w14:paraId="0000000D" w14:textId="77777777" w:rsidR="00811F2B" w:rsidRDefault="00000000">
      <w:pPr>
        <w:spacing w:line="240" w:lineRule="auto"/>
        <w:ind w:right="-10"/>
        <w:rPr>
          <w:b/>
          <w:sz w:val="21"/>
          <w:szCs w:val="21"/>
          <w:shd w:val="clear" w:color="auto" w:fill="D0E0E3"/>
        </w:rPr>
      </w:pPr>
      <w:r>
        <w:rPr>
          <w:b/>
          <w:sz w:val="20"/>
          <w:szCs w:val="20"/>
        </w:rPr>
        <w:t xml:space="preserve">                                       </w:t>
      </w:r>
    </w:p>
    <w:p w14:paraId="0000000E" w14:textId="77777777" w:rsidR="00811F2B" w:rsidRDefault="00000000">
      <w:pPr>
        <w:spacing w:line="240" w:lineRule="auto"/>
        <w:ind w:right="-10"/>
        <w:rPr>
          <w:sz w:val="18"/>
          <w:szCs w:val="18"/>
        </w:rPr>
      </w:pPr>
      <w:r>
        <w:rPr>
          <w:b/>
          <w:sz w:val="20"/>
          <w:szCs w:val="20"/>
          <w:shd w:val="clear" w:color="auto" w:fill="D0E0E3"/>
        </w:rPr>
        <w:t>Сколько стоит:</w:t>
      </w:r>
      <w:r>
        <w:rPr>
          <w:b/>
          <w:sz w:val="21"/>
          <w:szCs w:val="21"/>
        </w:rPr>
        <w:t xml:space="preserve"> </w:t>
      </w:r>
      <w:r>
        <w:rPr>
          <w:b/>
          <w:sz w:val="24"/>
          <w:szCs w:val="24"/>
        </w:rPr>
        <w:t xml:space="preserve">260 € </w:t>
      </w:r>
      <w:r>
        <w:rPr>
          <w:sz w:val="18"/>
          <w:szCs w:val="18"/>
        </w:rPr>
        <w:t>(на человека при проживании в 2-местном номере)</w:t>
      </w:r>
    </w:p>
    <w:p w14:paraId="0000000F" w14:textId="77777777" w:rsidR="00811F2B" w:rsidRDefault="00000000">
      <w:pPr>
        <w:spacing w:line="240" w:lineRule="auto"/>
        <w:ind w:right="-10"/>
        <w:rPr>
          <w:sz w:val="18"/>
          <w:szCs w:val="18"/>
        </w:rPr>
      </w:pPr>
      <w:r>
        <w:rPr>
          <w:sz w:val="18"/>
          <w:szCs w:val="18"/>
        </w:rPr>
        <w:t xml:space="preserve"> из них:</w:t>
      </w:r>
    </w:p>
    <w:p w14:paraId="00000010" w14:textId="77777777" w:rsidR="00811F2B" w:rsidRDefault="00000000">
      <w:pPr>
        <w:spacing w:line="240" w:lineRule="auto"/>
        <w:ind w:right="-10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150 € </w:t>
      </w:r>
      <w:r>
        <w:rPr>
          <w:i/>
          <w:sz w:val="18"/>
          <w:szCs w:val="18"/>
        </w:rPr>
        <w:t xml:space="preserve">оплачивается по курсу НБ РБ +3 % в два этапа на территории РБ, </w:t>
      </w:r>
    </w:p>
    <w:p w14:paraId="00000011" w14:textId="77777777" w:rsidR="00811F2B" w:rsidRDefault="00000000">
      <w:pPr>
        <w:spacing w:line="240" w:lineRule="auto"/>
        <w:ind w:right="-10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110 €</w:t>
      </w:r>
      <w:r>
        <w:rPr>
          <w:i/>
          <w:sz w:val="18"/>
          <w:szCs w:val="18"/>
        </w:rPr>
        <w:t>- экскурсионно-транспортный пакет-оплачивается принимающей стороне на территории ЕС</w:t>
      </w:r>
    </w:p>
    <w:p w14:paraId="00000012" w14:textId="77777777" w:rsidR="00811F2B" w:rsidRDefault="00000000">
      <w:pPr>
        <w:shd w:val="clear" w:color="auto" w:fill="FFFFFF"/>
        <w:spacing w:line="240" w:lineRule="auto"/>
        <w:ind w:right="-10"/>
        <w:jc w:val="both"/>
        <w:rPr>
          <w:b/>
          <w:i/>
          <w:sz w:val="10"/>
          <w:szCs w:val="10"/>
        </w:rPr>
      </w:pPr>
      <w:r>
        <w:rPr>
          <w:b/>
          <w:i/>
          <w:color w:val="FF0000"/>
          <w:sz w:val="21"/>
          <w:szCs w:val="21"/>
          <w:highlight w:val="white"/>
        </w:rPr>
        <w:t>Внимание!</w:t>
      </w:r>
      <w:r>
        <w:rPr>
          <w:b/>
          <w:i/>
          <w:sz w:val="19"/>
          <w:szCs w:val="19"/>
          <w:highlight w:val="white"/>
        </w:rPr>
        <w:t xml:space="preserve"> </w:t>
      </w:r>
      <w:r>
        <w:rPr>
          <w:b/>
          <w:i/>
          <w:sz w:val="17"/>
          <w:szCs w:val="17"/>
          <w:highlight w:val="white"/>
        </w:rPr>
        <w:t xml:space="preserve">в случае перегруженности границы и возникновения необходимости довоза в ожидающий автобус, стоимость тура увеличивается на </w:t>
      </w:r>
      <w:r>
        <w:rPr>
          <w:b/>
          <w:i/>
          <w:sz w:val="18"/>
          <w:szCs w:val="18"/>
        </w:rPr>
        <w:t>20 €</w:t>
      </w:r>
    </w:p>
    <w:p w14:paraId="00000013" w14:textId="77777777" w:rsidR="00811F2B" w:rsidRDefault="00000000">
      <w:pPr>
        <w:pStyle w:val="3"/>
        <w:keepNext w:val="0"/>
        <w:keepLines w:val="0"/>
        <w:shd w:val="clear" w:color="auto" w:fill="FFFFFF"/>
        <w:spacing w:before="220" w:after="160"/>
        <w:ind w:right="-10"/>
        <w:rPr>
          <w:b/>
          <w:color w:val="000000"/>
          <w:sz w:val="20"/>
          <w:szCs w:val="20"/>
        </w:rPr>
      </w:pPr>
      <w:bookmarkStart w:id="0" w:name="_bs8jebewatrn" w:colFirst="0" w:colLast="0"/>
      <w:bookmarkEnd w:id="0"/>
      <w:r>
        <w:rPr>
          <w:b/>
          <w:color w:val="000000"/>
          <w:sz w:val="20"/>
          <w:szCs w:val="20"/>
          <w:shd w:val="clear" w:color="auto" w:fill="D9EAD3"/>
        </w:rPr>
        <w:t xml:space="preserve">Что включено в стоимость </w:t>
      </w:r>
      <w:proofErr w:type="gramStart"/>
      <w:r>
        <w:rPr>
          <w:b/>
          <w:color w:val="000000"/>
          <w:sz w:val="20"/>
          <w:szCs w:val="20"/>
          <w:shd w:val="clear" w:color="auto" w:fill="D9EAD3"/>
        </w:rPr>
        <w:t>тура :</w:t>
      </w:r>
      <w:proofErr w:type="gramEnd"/>
    </w:p>
    <w:p w14:paraId="00000014" w14:textId="77777777" w:rsidR="00811F2B" w:rsidRDefault="00000000">
      <w:pPr>
        <w:numPr>
          <w:ilvl w:val="0"/>
          <w:numId w:val="1"/>
        </w:numPr>
        <w:shd w:val="clear" w:color="auto" w:fill="FFFFFF"/>
        <w:spacing w:before="220"/>
        <w:ind w:right="-10"/>
        <w:rPr>
          <w:color w:val="000000"/>
          <w:sz w:val="20"/>
          <w:szCs w:val="20"/>
        </w:rPr>
      </w:pPr>
      <w:r>
        <w:rPr>
          <w:sz w:val="20"/>
          <w:szCs w:val="20"/>
        </w:rPr>
        <w:t>проезд автобусом туристического класса</w:t>
      </w:r>
    </w:p>
    <w:p w14:paraId="00000015" w14:textId="77777777" w:rsidR="00811F2B" w:rsidRDefault="00000000">
      <w:pPr>
        <w:numPr>
          <w:ilvl w:val="0"/>
          <w:numId w:val="1"/>
        </w:numPr>
        <w:shd w:val="clear" w:color="auto" w:fill="FFFFFF"/>
        <w:ind w:right="-10"/>
        <w:rPr>
          <w:sz w:val="20"/>
          <w:szCs w:val="20"/>
        </w:rPr>
      </w:pPr>
      <w:r>
        <w:rPr>
          <w:sz w:val="20"/>
          <w:szCs w:val="20"/>
        </w:rPr>
        <w:t>1 ночлег на территории Польши, 1 ночлег на территории Чехии в отелях 3*</w:t>
      </w:r>
    </w:p>
    <w:p w14:paraId="00000016" w14:textId="77777777" w:rsidR="00811F2B" w:rsidRDefault="00000000">
      <w:pPr>
        <w:numPr>
          <w:ilvl w:val="0"/>
          <w:numId w:val="1"/>
        </w:numPr>
        <w:shd w:val="clear" w:color="auto" w:fill="FFFFFF"/>
        <w:ind w:right="-10"/>
        <w:rPr>
          <w:color w:val="000000"/>
          <w:sz w:val="20"/>
          <w:szCs w:val="20"/>
        </w:rPr>
      </w:pPr>
      <w:r>
        <w:rPr>
          <w:sz w:val="20"/>
          <w:szCs w:val="20"/>
        </w:rPr>
        <w:t>2 завтрака в отелях</w:t>
      </w:r>
    </w:p>
    <w:p w14:paraId="00000017" w14:textId="77777777" w:rsidR="00811F2B" w:rsidRDefault="00000000">
      <w:pPr>
        <w:numPr>
          <w:ilvl w:val="0"/>
          <w:numId w:val="1"/>
        </w:numPr>
        <w:shd w:val="clear" w:color="auto" w:fill="FFFFFF"/>
        <w:ind w:right="-10"/>
        <w:rPr>
          <w:color w:val="000000"/>
          <w:sz w:val="20"/>
          <w:szCs w:val="20"/>
        </w:rPr>
      </w:pPr>
      <w:r>
        <w:rPr>
          <w:sz w:val="20"/>
          <w:szCs w:val="20"/>
        </w:rPr>
        <w:t>обзорные экскурсии в Варшаве, Дрездене, Праге</w:t>
      </w:r>
    </w:p>
    <w:p w14:paraId="00000018" w14:textId="77777777" w:rsidR="00811F2B" w:rsidRDefault="00000000">
      <w:pPr>
        <w:numPr>
          <w:ilvl w:val="0"/>
          <w:numId w:val="1"/>
        </w:numPr>
        <w:shd w:val="clear" w:color="auto" w:fill="FFFFFF"/>
        <w:ind w:right="-10"/>
        <w:rPr>
          <w:sz w:val="20"/>
          <w:szCs w:val="20"/>
          <w:shd w:val="clear" w:color="auto" w:fill="FFF2CC"/>
        </w:rPr>
      </w:pPr>
      <w:r>
        <w:rPr>
          <w:sz w:val="20"/>
          <w:szCs w:val="20"/>
          <w:shd w:val="clear" w:color="auto" w:fill="FFF2CC"/>
        </w:rPr>
        <w:t xml:space="preserve">поездка в заповедник </w:t>
      </w:r>
      <w:proofErr w:type="spellStart"/>
      <w:r>
        <w:rPr>
          <w:sz w:val="20"/>
          <w:szCs w:val="20"/>
          <w:shd w:val="clear" w:color="auto" w:fill="FFF2CC"/>
        </w:rPr>
        <w:t>Бастай</w:t>
      </w:r>
      <w:proofErr w:type="spellEnd"/>
      <w:r>
        <w:rPr>
          <w:sz w:val="20"/>
          <w:szCs w:val="20"/>
          <w:shd w:val="clear" w:color="auto" w:fill="FFF2CC"/>
        </w:rPr>
        <w:t xml:space="preserve"> (апрель-октябрь)</w:t>
      </w:r>
    </w:p>
    <w:p w14:paraId="00000019" w14:textId="77777777" w:rsidR="00811F2B" w:rsidRDefault="00000000">
      <w:pPr>
        <w:numPr>
          <w:ilvl w:val="0"/>
          <w:numId w:val="1"/>
        </w:numPr>
        <w:shd w:val="clear" w:color="auto" w:fill="FFFFFF"/>
        <w:ind w:right="-10"/>
        <w:rPr>
          <w:color w:val="000000"/>
          <w:sz w:val="20"/>
          <w:szCs w:val="20"/>
        </w:rPr>
      </w:pPr>
      <w:r>
        <w:rPr>
          <w:sz w:val="20"/>
          <w:szCs w:val="20"/>
        </w:rPr>
        <w:t>услуги сопровождающего на маршруте</w:t>
      </w:r>
    </w:p>
    <w:p w14:paraId="0000001A" w14:textId="77777777" w:rsidR="00811F2B" w:rsidRDefault="00000000">
      <w:pPr>
        <w:numPr>
          <w:ilvl w:val="0"/>
          <w:numId w:val="1"/>
        </w:numPr>
        <w:shd w:val="clear" w:color="auto" w:fill="FFFFFF"/>
        <w:ind w:right="-10"/>
        <w:rPr>
          <w:color w:val="000000"/>
          <w:sz w:val="20"/>
          <w:szCs w:val="20"/>
        </w:rPr>
      </w:pPr>
      <w:r>
        <w:rPr>
          <w:sz w:val="20"/>
          <w:szCs w:val="20"/>
        </w:rPr>
        <w:t>наушники по программе</w:t>
      </w:r>
    </w:p>
    <w:p w14:paraId="0000001B" w14:textId="77777777" w:rsidR="00811F2B" w:rsidRDefault="00000000">
      <w:pPr>
        <w:numPr>
          <w:ilvl w:val="0"/>
          <w:numId w:val="1"/>
        </w:numPr>
        <w:shd w:val="clear" w:color="auto" w:fill="FFFFFF"/>
        <w:spacing w:after="220"/>
        <w:ind w:right="-10"/>
        <w:rPr>
          <w:color w:val="000000"/>
          <w:sz w:val="20"/>
          <w:szCs w:val="20"/>
        </w:rPr>
      </w:pPr>
      <w:r>
        <w:rPr>
          <w:sz w:val="20"/>
          <w:szCs w:val="20"/>
        </w:rPr>
        <w:t>городской налог</w:t>
      </w:r>
    </w:p>
    <w:p w14:paraId="0000001C" w14:textId="77777777" w:rsidR="00811F2B" w:rsidRDefault="00000000">
      <w:pPr>
        <w:spacing w:before="220" w:after="220"/>
        <w:ind w:right="-10"/>
        <w:rPr>
          <w:sz w:val="20"/>
          <w:szCs w:val="20"/>
        </w:rPr>
      </w:pPr>
      <w:r>
        <w:rPr>
          <w:b/>
          <w:sz w:val="20"/>
          <w:szCs w:val="20"/>
          <w:shd w:val="clear" w:color="auto" w:fill="F4CCCC"/>
        </w:rPr>
        <w:t>Что оплачивается дополнительно по желанию:</w:t>
      </w:r>
    </w:p>
    <w:p w14:paraId="0000001D" w14:textId="77777777" w:rsidR="00811F2B" w:rsidRDefault="00000000">
      <w:pPr>
        <w:numPr>
          <w:ilvl w:val="0"/>
          <w:numId w:val="2"/>
        </w:numPr>
        <w:shd w:val="clear" w:color="auto" w:fill="FFFFFF"/>
        <w:ind w:right="-10"/>
        <w:rPr>
          <w:sz w:val="20"/>
          <w:szCs w:val="20"/>
        </w:rPr>
      </w:pPr>
      <w:r>
        <w:rPr>
          <w:sz w:val="20"/>
          <w:szCs w:val="20"/>
        </w:rPr>
        <w:t>Дрезденская картинная галерея - 25€ (дети до 17 лет - 10€)</w:t>
      </w:r>
    </w:p>
    <w:p w14:paraId="0000001E" w14:textId="77777777" w:rsidR="00811F2B" w:rsidRDefault="00000000">
      <w:pPr>
        <w:numPr>
          <w:ilvl w:val="0"/>
          <w:numId w:val="2"/>
        </w:numPr>
        <w:shd w:val="clear" w:color="auto" w:fill="FFFFFF"/>
        <w:ind w:right="-10"/>
        <w:rPr>
          <w:sz w:val="20"/>
          <w:szCs w:val="20"/>
        </w:rPr>
      </w:pPr>
      <w:r>
        <w:rPr>
          <w:sz w:val="20"/>
          <w:szCs w:val="20"/>
        </w:rPr>
        <w:t>Вечерняя экскурсия "Мистическая Прага" - 15€ (дети до 17 лет - 10€)</w:t>
      </w:r>
    </w:p>
    <w:p w14:paraId="0000001F" w14:textId="77777777" w:rsidR="00811F2B" w:rsidRDefault="00000000">
      <w:pPr>
        <w:numPr>
          <w:ilvl w:val="0"/>
          <w:numId w:val="2"/>
        </w:numPr>
        <w:shd w:val="clear" w:color="auto" w:fill="FFFFFF"/>
        <w:ind w:right="-10"/>
        <w:rPr>
          <w:sz w:val="20"/>
          <w:szCs w:val="20"/>
        </w:rPr>
      </w:pPr>
      <w:r>
        <w:rPr>
          <w:sz w:val="20"/>
          <w:szCs w:val="20"/>
        </w:rPr>
        <w:t>Теплоходная прогулка по Влтаве с ужином "шведский стол" - 30€</w:t>
      </w:r>
    </w:p>
    <w:p w14:paraId="00000020" w14:textId="77777777" w:rsidR="00811F2B" w:rsidRDefault="00000000">
      <w:pPr>
        <w:numPr>
          <w:ilvl w:val="0"/>
          <w:numId w:val="2"/>
        </w:numPr>
        <w:shd w:val="clear" w:color="auto" w:fill="FFFFFF"/>
        <w:ind w:right="-10"/>
        <w:rPr>
          <w:sz w:val="20"/>
          <w:szCs w:val="20"/>
        </w:rPr>
      </w:pPr>
      <w:r>
        <w:rPr>
          <w:sz w:val="20"/>
          <w:szCs w:val="20"/>
        </w:rPr>
        <w:t>Одноместное размещение по желанию - 30€</w:t>
      </w:r>
    </w:p>
    <w:p w14:paraId="00000021" w14:textId="77777777" w:rsidR="00811F2B" w:rsidRDefault="00000000">
      <w:pPr>
        <w:numPr>
          <w:ilvl w:val="0"/>
          <w:numId w:val="2"/>
        </w:numPr>
        <w:shd w:val="clear" w:color="auto" w:fill="FFFFFF"/>
        <w:ind w:right="-10"/>
        <w:rPr>
          <w:sz w:val="20"/>
          <w:szCs w:val="20"/>
        </w:rPr>
      </w:pPr>
      <w:r>
        <w:rPr>
          <w:sz w:val="20"/>
          <w:szCs w:val="20"/>
        </w:rPr>
        <w:t xml:space="preserve">Медицинская </w:t>
      </w:r>
      <w:proofErr w:type="gramStart"/>
      <w:r>
        <w:rPr>
          <w:sz w:val="20"/>
          <w:szCs w:val="20"/>
        </w:rPr>
        <w:t>страховка(</w:t>
      </w:r>
      <w:proofErr w:type="gramEnd"/>
      <w:r>
        <w:rPr>
          <w:sz w:val="20"/>
          <w:szCs w:val="20"/>
        </w:rPr>
        <w:t>обязательна, оформляется самостоятельно)</w:t>
      </w:r>
    </w:p>
    <w:p w14:paraId="00000022" w14:textId="77777777" w:rsidR="00811F2B" w:rsidRDefault="00811F2B">
      <w:pPr>
        <w:spacing w:line="240" w:lineRule="auto"/>
        <w:ind w:right="-10"/>
        <w:rPr>
          <w:b/>
        </w:rPr>
      </w:pPr>
    </w:p>
    <w:p w14:paraId="00000023" w14:textId="77777777" w:rsidR="00811F2B" w:rsidRDefault="00000000">
      <w:pPr>
        <w:spacing w:line="240" w:lineRule="auto"/>
        <w:ind w:right="-10"/>
        <w:rPr>
          <w:b/>
          <w:sz w:val="20"/>
          <w:szCs w:val="20"/>
          <w:shd w:val="clear" w:color="auto" w:fill="D0E0E3"/>
        </w:rPr>
      </w:pPr>
      <w:r>
        <w:rPr>
          <w:b/>
          <w:sz w:val="20"/>
          <w:szCs w:val="20"/>
          <w:shd w:val="clear" w:color="auto" w:fill="D0E0E3"/>
        </w:rPr>
        <w:t>Программа тура:</w:t>
      </w:r>
    </w:p>
    <w:p w14:paraId="00000024" w14:textId="77777777" w:rsidR="00811F2B" w:rsidRDefault="00811F2B">
      <w:pPr>
        <w:spacing w:line="240" w:lineRule="auto"/>
        <w:ind w:right="-10"/>
        <w:rPr>
          <w:b/>
          <w:sz w:val="20"/>
          <w:szCs w:val="20"/>
          <w:shd w:val="clear" w:color="auto" w:fill="D0E0E3"/>
        </w:rPr>
      </w:pPr>
    </w:p>
    <w:p w14:paraId="00000025" w14:textId="77777777" w:rsidR="00811F2B" w:rsidRDefault="00000000">
      <w:pPr>
        <w:spacing w:line="240" w:lineRule="auto"/>
        <w:ind w:right="-10"/>
        <w:rPr>
          <w:b/>
          <w:sz w:val="20"/>
          <w:szCs w:val="20"/>
        </w:rPr>
      </w:pPr>
      <w:r>
        <w:rPr>
          <w:b/>
          <w:sz w:val="20"/>
          <w:szCs w:val="20"/>
          <w:shd w:val="clear" w:color="auto" w:fill="D0E0E3"/>
        </w:rPr>
        <w:t>1 день</w:t>
      </w:r>
      <w:r>
        <w:rPr>
          <w:b/>
          <w:sz w:val="20"/>
          <w:szCs w:val="20"/>
        </w:rPr>
        <w:t xml:space="preserve"> (день выезда, среда):</w:t>
      </w:r>
    </w:p>
    <w:p w14:paraId="00000026" w14:textId="77777777" w:rsidR="00811F2B" w:rsidRDefault="00811F2B">
      <w:pPr>
        <w:spacing w:line="240" w:lineRule="auto"/>
        <w:ind w:right="-10"/>
        <w:rPr>
          <w:b/>
          <w:sz w:val="20"/>
          <w:szCs w:val="20"/>
        </w:rPr>
      </w:pPr>
    </w:p>
    <w:p w14:paraId="00000027" w14:textId="77777777" w:rsidR="00811F2B" w:rsidRDefault="00000000">
      <w:pPr>
        <w:spacing w:line="240" w:lineRule="auto"/>
        <w:ind w:right="-10"/>
        <w:rPr>
          <w:sz w:val="20"/>
          <w:szCs w:val="20"/>
        </w:rPr>
      </w:pPr>
      <w:r>
        <w:rPr>
          <w:sz w:val="20"/>
          <w:szCs w:val="20"/>
        </w:rPr>
        <w:t>16.00 Выезд из Минска. Прохождение пограничного перехода.</w:t>
      </w:r>
    </w:p>
    <w:p w14:paraId="00000028" w14:textId="77777777" w:rsidR="00811F2B" w:rsidRDefault="00000000">
      <w:pPr>
        <w:shd w:val="clear" w:color="auto" w:fill="FFFFFF"/>
        <w:spacing w:line="240" w:lineRule="auto"/>
        <w:ind w:right="-10"/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 xml:space="preserve">Транзит с санитарными остановками по территории </w:t>
      </w:r>
      <w:proofErr w:type="gramStart"/>
      <w:r>
        <w:rPr>
          <w:sz w:val="20"/>
          <w:szCs w:val="20"/>
          <w:highlight w:val="white"/>
        </w:rPr>
        <w:t>Беларуси  и</w:t>
      </w:r>
      <w:proofErr w:type="gramEnd"/>
      <w:r>
        <w:rPr>
          <w:sz w:val="20"/>
          <w:szCs w:val="20"/>
          <w:highlight w:val="white"/>
        </w:rPr>
        <w:t xml:space="preserve"> Польши.</w:t>
      </w:r>
    </w:p>
    <w:p w14:paraId="00000029" w14:textId="77777777" w:rsidR="00811F2B" w:rsidRDefault="00000000">
      <w:pPr>
        <w:shd w:val="clear" w:color="auto" w:fill="FFFFFF"/>
        <w:spacing w:line="240" w:lineRule="auto"/>
        <w:ind w:right="-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2A" w14:textId="77777777" w:rsidR="00811F2B" w:rsidRDefault="00000000">
      <w:pPr>
        <w:shd w:val="clear" w:color="auto" w:fill="FFFFFF"/>
        <w:spacing w:line="240" w:lineRule="auto"/>
        <w:ind w:right="-1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shd w:val="clear" w:color="auto" w:fill="D0E0E3"/>
        </w:rPr>
        <w:t xml:space="preserve">2 день </w:t>
      </w:r>
      <w:r>
        <w:rPr>
          <w:b/>
          <w:sz w:val="20"/>
          <w:szCs w:val="20"/>
        </w:rPr>
        <w:t>(первый день программы, четверг):</w:t>
      </w:r>
    </w:p>
    <w:p w14:paraId="0000002B" w14:textId="77777777" w:rsidR="00811F2B" w:rsidRDefault="00811F2B">
      <w:pPr>
        <w:shd w:val="clear" w:color="auto" w:fill="FFFFFF"/>
        <w:spacing w:line="240" w:lineRule="auto"/>
        <w:ind w:right="-10"/>
        <w:jc w:val="both"/>
        <w:rPr>
          <w:b/>
          <w:sz w:val="20"/>
          <w:szCs w:val="20"/>
        </w:rPr>
      </w:pPr>
    </w:p>
    <w:p w14:paraId="0000002C" w14:textId="77777777" w:rsidR="00811F2B" w:rsidRDefault="00000000">
      <w:pPr>
        <w:shd w:val="clear" w:color="auto" w:fill="FFFFFF"/>
        <w:spacing w:line="240" w:lineRule="auto"/>
        <w:ind w:right="-10"/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Прибытие в Варшаву.</w:t>
      </w:r>
    </w:p>
    <w:p w14:paraId="0000002D" w14:textId="77777777" w:rsidR="00811F2B" w:rsidRDefault="00000000">
      <w:pPr>
        <w:shd w:val="clear" w:color="auto" w:fill="FFFFFF"/>
        <w:spacing w:line="240" w:lineRule="auto"/>
        <w:ind w:right="-1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Во время обзорной экскурсии вы полюбуетесь архитектурными ансамблями польской столицы и узнаете много нового из жизни королей и польской аристократии. Вы увидите Рыночную площадь с символом города – русалочкой, кафедральный собор св. Иоанна, королевский замок (без посещения интерьеров), Краковское предместье с дворцами польской аристократии и другие значимые достопримечательности Старого города. </w:t>
      </w:r>
    </w:p>
    <w:p w14:paraId="0000002E" w14:textId="77777777" w:rsidR="00811F2B" w:rsidRDefault="00000000">
      <w:pPr>
        <w:shd w:val="clear" w:color="auto" w:fill="FFFFFF"/>
        <w:spacing w:line="240" w:lineRule="auto"/>
        <w:ind w:right="-10"/>
        <w:jc w:val="both"/>
        <w:rPr>
          <w:b/>
          <w:i/>
          <w:sz w:val="19"/>
          <w:szCs w:val="19"/>
          <w:highlight w:val="white"/>
        </w:rPr>
      </w:pPr>
      <w:r>
        <w:rPr>
          <w:b/>
          <w:sz w:val="20"/>
          <w:szCs w:val="20"/>
          <w:highlight w:val="white"/>
        </w:rPr>
        <w:t>Переезд в транзитный отель на ночлег.</w:t>
      </w:r>
      <w:r>
        <w:rPr>
          <w:b/>
          <w:sz w:val="23"/>
          <w:szCs w:val="23"/>
          <w:highlight w:val="white"/>
        </w:rPr>
        <w:t xml:space="preserve"> </w:t>
      </w:r>
    </w:p>
    <w:p w14:paraId="0000002F" w14:textId="77777777" w:rsidR="00811F2B" w:rsidRDefault="00000000">
      <w:pPr>
        <w:pStyle w:val="3"/>
        <w:keepNext w:val="0"/>
        <w:keepLines w:val="0"/>
        <w:shd w:val="clear" w:color="auto" w:fill="FFFFFF"/>
        <w:spacing w:before="160" w:after="160" w:line="240" w:lineRule="auto"/>
        <w:ind w:right="-10"/>
        <w:jc w:val="both"/>
        <w:rPr>
          <w:b/>
          <w:color w:val="000000"/>
          <w:sz w:val="20"/>
          <w:szCs w:val="20"/>
        </w:rPr>
      </w:pPr>
      <w:bookmarkStart w:id="1" w:name="_3cyanaju7s9t" w:colFirst="0" w:colLast="0"/>
      <w:bookmarkEnd w:id="1"/>
      <w:r>
        <w:rPr>
          <w:b/>
          <w:color w:val="000000"/>
          <w:sz w:val="20"/>
          <w:szCs w:val="20"/>
          <w:shd w:val="clear" w:color="auto" w:fill="D0E0E3"/>
        </w:rPr>
        <w:t>3 день:</w:t>
      </w:r>
      <w:r>
        <w:rPr>
          <w:b/>
          <w:color w:val="000000"/>
          <w:sz w:val="20"/>
          <w:szCs w:val="20"/>
        </w:rPr>
        <w:t xml:space="preserve"> (второй день программы, пятница): </w:t>
      </w:r>
    </w:p>
    <w:p w14:paraId="00000030" w14:textId="77777777" w:rsidR="00811F2B" w:rsidRDefault="00000000">
      <w:pPr>
        <w:ind w:right="-10"/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Завтрак.</w:t>
      </w:r>
      <w:r>
        <w:rPr>
          <w:sz w:val="20"/>
          <w:szCs w:val="20"/>
          <w:highlight w:val="white"/>
        </w:rPr>
        <w:t xml:space="preserve"> </w:t>
      </w:r>
      <w:r>
        <w:rPr>
          <w:b/>
          <w:sz w:val="20"/>
          <w:szCs w:val="20"/>
          <w:highlight w:val="white"/>
        </w:rPr>
        <w:t xml:space="preserve">Переезд в Дрезден </w:t>
      </w:r>
      <w:r>
        <w:rPr>
          <w:sz w:val="20"/>
          <w:szCs w:val="20"/>
          <w:highlight w:val="white"/>
        </w:rPr>
        <w:t xml:space="preserve">(200 км) - столицу Саксонии, один из самых прекрасных городов Германии. По прибытии - </w:t>
      </w:r>
      <w:r>
        <w:rPr>
          <w:b/>
          <w:sz w:val="20"/>
          <w:szCs w:val="20"/>
          <w:highlight w:val="white"/>
        </w:rPr>
        <w:t>пешеходная экскурсия по городу</w:t>
      </w:r>
      <w:r>
        <w:rPr>
          <w:sz w:val="20"/>
          <w:szCs w:val="20"/>
          <w:highlight w:val="white"/>
        </w:rPr>
        <w:t xml:space="preserve"> (1,5 часа): Новая ратуша, церковь </w:t>
      </w:r>
      <w:proofErr w:type="spellStart"/>
      <w:r>
        <w:rPr>
          <w:sz w:val="20"/>
          <w:szCs w:val="20"/>
          <w:highlight w:val="white"/>
        </w:rPr>
        <w:t>Фрауенкирхе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Брюльская</w:t>
      </w:r>
      <w:proofErr w:type="spellEnd"/>
      <w:r>
        <w:rPr>
          <w:sz w:val="20"/>
          <w:szCs w:val="20"/>
          <w:highlight w:val="white"/>
        </w:rPr>
        <w:t xml:space="preserve"> терраса, Придворная церковь, </w:t>
      </w:r>
      <w:proofErr w:type="spellStart"/>
      <w:r>
        <w:rPr>
          <w:sz w:val="20"/>
          <w:szCs w:val="20"/>
          <w:highlight w:val="white"/>
        </w:rPr>
        <w:t>Земпер</w:t>
      </w:r>
      <w:proofErr w:type="spellEnd"/>
      <w:r>
        <w:rPr>
          <w:sz w:val="20"/>
          <w:szCs w:val="20"/>
          <w:highlight w:val="white"/>
        </w:rPr>
        <w:t xml:space="preserve">-опера, дворец Цвингер. </w:t>
      </w:r>
    </w:p>
    <w:p w14:paraId="00000031" w14:textId="77777777" w:rsidR="00811F2B" w:rsidRDefault="00000000">
      <w:pPr>
        <w:ind w:right="-10"/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Свободное время</w:t>
      </w:r>
      <w:r>
        <w:rPr>
          <w:sz w:val="20"/>
          <w:szCs w:val="20"/>
          <w:highlight w:val="white"/>
        </w:rPr>
        <w:t>.</w:t>
      </w:r>
    </w:p>
    <w:p w14:paraId="00000032" w14:textId="77777777" w:rsidR="00811F2B" w:rsidRDefault="00000000">
      <w:pPr>
        <w:ind w:right="-1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Для желающих в свободное время (без использования автобуса) возможно </w:t>
      </w:r>
      <w:r>
        <w:rPr>
          <w:i/>
          <w:sz w:val="20"/>
          <w:szCs w:val="20"/>
          <w:highlight w:val="white"/>
        </w:rPr>
        <w:t xml:space="preserve">посещение знаменитой Дрезденской картинной галереи* </w:t>
      </w:r>
      <w:r>
        <w:rPr>
          <w:sz w:val="20"/>
          <w:szCs w:val="20"/>
          <w:highlight w:val="white"/>
        </w:rPr>
        <w:t xml:space="preserve">- одного из древнейших и известнейших музеев </w:t>
      </w:r>
      <w:r>
        <w:rPr>
          <w:sz w:val="20"/>
          <w:szCs w:val="20"/>
          <w:highlight w:val="white"/>
        </w:rPr>
        <w:lastRenderedPageBreak/>
        <w:t xml:space="preserve">Европы либо </w:t>
      </w:r>
      <w:r>
        <w:rPr>
          <w:i/>
          <w:sz w:val="20"/>
          <w:szCs w:val="20"/>
          <w:highlight w:val="white"/>
        </w:rPr>
        <w:t xml:space="preserve">музея «Зеленые </w:t>
      </w:r>
      <w:proofErr w:type="gramStart"/>
      <w:r>
        <w:rPr>
          <w:i/>
          <w:sz w:val="20"/>
          <w:szCs w:val="20"/>
          <w:highlight w:val="white"/>
        </w:rPr>
        <w:t>своды»*</w:t>
      </w:r>
      <w:proofErr w:type="gramEnd"/>
      <w:r>
        <w:rPr>
          <w:sz w:val="20"/>
          <w:szCs w:val="20"/>
          <w:highlight w:val="white"/>
        </w:rPr>
        <w:t xml:space="preserve"> с самой богатой сокровищницей Европы, в коллекции которой насчитывается порядка четырех тысяч произведений искусства, среди которых ювелирные украшения, скульптуры, предметы интерьера, посуда.</w:t>
      </w:r>
    </w:p>
    <w:p w14:paraId="00000033" w14:textId="77777777" w:rsidR="00811F2B" w:rsidRDefault="00000000">
      <w:pPr>
        <w:ind w:right="-10"/>
        <w:jc w:val="both"/>
        <w:rPr>
          <w:b/>
          <w:sz w:val="20"/>
          <w:szCs w:val="20"/>
        </w:rPr>
      </w:pPr>
      <w:r>
        <w:rPr>
          <w:sz w:val="20"/>
          <w:szCs w:val="20"/>
          <w:highlight w:val="white"/>
        </w:rPr>
        <w:t xml:space="preserve">К вечеру – </w:t>
      </w:r>
      <w:r>
        <w:rPr>
          <w:b/>
          <w:sz w:val="20"/>
          <w:szCs w:val="20"/>
          <w:highlight w:val="white"/>
        </w:rPr>
        <w:t>отъезд в Прагу</w:t>
      </w:r>
      <w:r>
        <w:rPr>
          <w:sz w:val="20"/>
          <w:szCs w:val="20"/>
          <w:highlight w:val="white"/>
        </w:rPr>
        <w:t xml:space="preserve">. </w:t>
      </w:r>
      <w:r>
        <w:rPr>
          <w:b/>
          <w:sz w:val="20"/>
          <w:szCs w:val="20"/>
          <w:highlight w:val="white"/>
        </w:rPr>
        <w:t xml:space="preserve">Расселение. Ночлег. </w:t>
      </w:r>
    </w:p>
    <w:p w14:paraId="00000034" w14:textId="77777777" w:rsidR="00811F2B" w:rsidRDefault="00000000">
      <w:pPr>
        <w:pStyle w:val="3"/>
        <w:keepNext w:val="0"/>
        <w:keepLines w:val="0"/>
        <w:shd w:val="clear" w:color="auto" w:fill="FFFFFF"/>
        <w:spacing w:before="160" w:after="160" w:line="240" w:lineRule="auto"/>
        <w:ind w:right="-10"/>
        <w:jc w:val="both"/>
        <w:rPr>
          <w:b/>
          <w:color w:val="000000"/>
          <w:sz w:val="20"/>
          <w:szCs w:val="20"/>
        </w:rPr>
      </w:pPr>
      <w:bookmarkStart w:id="2" w:name="_yzpblnw3azpg" w:colFirst="0" w:colLast="0"/>
      <w:bookmarkEnd w:id="2"/>
      <w:r>
        <w:rPr>
          <w:b/>
          <w:color w:val="000000"/>
          <w:sz w:val="20"/>
          <w:szCs w:val="20"/>
          <w:shd w:val="clear" w:color="auto" w:fill="D0E0E3"/>
        </w:rPr>
        <w:t>4 день:</w:t>
      </w:r>
      <w:r>
        <w:rPr>
          <w:b/>
          <w:color w:val="000000"/>
          <w:sz w:val="20"/>
          <w:szCs w:val="20"/>
        </w:rPr>
        <w:t xml:space="preserve"> (третий день программы, суббота):</w:t>
      </w:r>
    </w:p>
    <w:p w14:paraId="00000035" w14:textId="77777777" w:rsidR="00811F2B" w:rsidRDefault="00000000">
      <w:pPr>
        <w:pStyle w:val="3"/>
        <w:keepNext w:val="0"/>
        <w:keepLines w:val="0"/>
        <w:shd w:val="clear" w:color="auto" w:fill="FFFFFF"/>
        <w:spacing w:before="160" w:after="160" w:line="240" w:lineRule="auto"/>
        <w:ind w:right="-10"/>
        <w:jc w:val="both"/>
        <w:rPr>
          <w:b/>
          <w:color w:val="000000"/>
          <w:sz w:val="20"/>
          <w:szCs w:val="20"/>
          <w:highlight w:val="white"/>
        </w:rPr>
      </w:pPr>
      <w:bookmarkStart w:id="3" w:name="_qbbkgczhtv9u" w:colFirst="0" w:colLast="0"/>
      <w:bookmarkEnd w:id="3"/>
      <w:r>
        <w:rPr>
          <w:b/>
          <w:color w:val="000000"/>
          <w:sz w:val="20"/>
          <w:szCs w:val="20"/>
          <w:highlight w:val="white"/>
        </w:rPr>
        <w:t>Завтрак.</w:t>
      </w:r>
    </w:p>
    <w:p w14:paraId="00000036" w14:textId="77777777" w:rsidR="00811F2B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20"/>
          <w:szCs w:val="20"/>
          <w:highlight w:val="white"/>
        </w:rPr>
      </w:pPr>
      <w:bookmarkStart w:id="4" w:name="_bsxj0phs8fva" w:colFirst="0" w:colLast="0"/>
      <w:bookmarkEnd w:id="4"/>
      <w:r>
        <w:rPr>
          <w:b/>
          <w:color w:val="000000"/>
          <w:sz w:val="20"/>
          <w:szCs w:val="20"/>
          <w:highlight w:val="white"/>
        </w:rPr>
        <w:t xml:space="preserve">Пешеходная экскурсия </w:t>
      </w:r>
      <w:r>
        <w:rPr>
          <w:color w:val="000000"/>
          <w:sz w:val="20"/>
          <w:szCs w:val="20"/>
          <w:highlight w:val="white"/>
        </w:rPr>
        <w:t xml:space="preserve">по историческому центру Праги: </w:t>
      </w:r>
      <w:proofErr w:type="spellStart"/>
      <w:r>
        <w:rPr>
          <w:color w:val="000000"/>
          <w:sz w:val="20"/>
          <w:szCs w:val="20"/>
          <w:highlight w:val="white"/>
        </w:rPr>
        <w:t>Страговский</w:t>
      </w:r>
      <w:proofErr w:type="spellEnd"/>
      <w:r>
        <w:rPr>
          <w:color w:val="000000"/>
          <w:sz w:val="20"/>
          <w:szCs w:val="20"/>
          <w:highlight w:val="white"/>
        </w:rPr>
        <w:t xml:space="preserve"> монастырь (1141 г), Пражский Град с собором Святого Вита, красивейший Карлов мост, Староместская площадь с </w:t>
      </w:r>
      <w:proofErr w:type="spellStart"/>
      <w:r>
        <w:rPr>
          <w:color w:val="000000"/>
          <w:sz w:val="20"/>
          <w:szCs w:val="20"/>
          <w:highlight w:val="white"/>
        </w:rPr>
        <w:t>Тынским</w:t>
      </w:r>
      <w:proofErr w:type="spellEnd"/>
      <w:r>
        <w:rPr>
          <w:color w:val="000000"/>
          <w:sz w:val="20"/>
          <w:szCs w:val="20"/>
          <w:highlight w:val="white"/>
        </w:rPr>
        <w:t xml:space="preserve"> храмом и Старой Ратушей со знаменитыми астрономическими часами (1410 г.), состоящими из передвигающихся кукол, сферы и календаря, Вацлавская площадь с конной статуей Святого Вацлава - покровителя Чехии.</w:t>
      </w:r>
    </w:p>
    <w:p w14:paraId="00000037" w14:textId="77777777" w:rsidR="00811F2B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20"/>
          <w:szCs w:val="20"/>
          <w:highlight w:val="white"/>
        </w:rPr>
      </w:pPr>
      <w:bookmarkStart w:id="5" w:name="_ssbl3dez8c2" w:colFirst="0" w:colLast="0"/>
      <w:bookmarkEnd w:id="5"/>
      <w:r>
        <w:rPr>
          <w:b/>
          <w:color w:val="000000"/>
          <w:sz w:val="20"/>
          <w:szCs w:val="20"/>
          <w:highlight w:val="white"/>
        </w:rPr>
        <w:t>Свободное время (3 часа).</w:t>
      </w:r>
    </w:p>
    <w:p w14:paraId="00000038" w14:textId="77777777" w:rsidR="00811F2B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20"/>
          <w:szCs w:val="20"/>
          <w:highlight w:val="white"/>
        </w:rPr>
      </w:pPr>
      <w:bookmarkStart w:id="6" w:name="_4b6ksrm9ue21" w:colFirst="0" w:colLast="0"/>
      <w:bookmarkEnd w:id="6"/>
      <w:r>
        <w:rPr>
          <w:color w:val="000000"/>
          <w:sz w:val="20"/>
          <w:szCs w:val="20"/>
          <w:highlight w:val="white"/>
        </w:rPr>
        <w:t xml:space="preserve">Либо для желающих за доплату - </w:t>
      </w:r>
      <w:r>
        <w:rPr>
          <w:i/>
          <w:color w:val="000000"/>
          <w:sz w:val="20"/>
          <w:szCs w:val="20"/>
          <w:highlight w:val="white"/>
        </w:rPr>
        <w:t>прогулка на кораблике по реке Влтава</w:t>
      </w:r>
      <w:r>
        <w:rPr>
          <w:color w:val="000000"/>
          <w:sz w:val="20"/>
          <w:szCs w:val="20"/>
          <w:highlight w:val="white"/>
        </w:rPr>
        <w:t xml:space="preserve"> с ужином в форме шведского стола и живой музыкой* (2 часа). Во время романтической прогулки Вы увидите с воды: панораму Пражского Града; величественный собор Святого Вита; Карлов мост с застывшими на века скульптурами; Народный театр с золотой короной; «Танцующий дом», холм </w:t>
      </w:r>
      <w:proofErr w:type="spellStart"/>
      <w:r>
        <w:rPr>
          <w:color w:val="000000"/>
          <w:sz w:val="20"/>
          <w:szCs w:val="20"/>
          <w:highlight w:val="white"/>
        </w:rPr>
        <w:t>Петрин</w:t>
      </w:r>
      <w:proofErr w:type="spellEnd"/>
      <w:r>
        <w:rPr>
          <w:color w:val="000000"/>
          <w:sz w:val="20"/>
          <w:szCs w:val="20"/>
          <w:highlight w:val="white"/>
        </w:rPr>
        <w:t xml:space="preserve"> с пражской </w:t>
      </w:r>
      <w:proofErr w:type="spellStart"/>
      <w:r>
        <w:rPr>
          <w:color w:val="000000"/>
          <w:sz w:val="20"/>
          <w:szCs w:val="20"/>
          <w:highlight w:val="white"/>
        </w:rPr>
        <w:t>Эйфелевкой</w:t>
      </w:r>
      <w:proofErr w:type="spellEnd"/>
      <w:r>
        <w:rPr>
          <w:color w:val="000000"/>
          <w:sz w:val="20"/>
          <w:szCs w:val="20"/>
          <w:highlight w:val="white"/>
        </w:rPr>
        <w:t xml:space="preserve">; </w:t>
      </w:r>
      <w:proofErr w:type="spellStart"/>
      <w:r>
        <w:rPr>
          <w:color w:val="000000"/>
          <w:sz w:val="20"/>
          <w:szCs w:val="20"/>
          <w:highlight w:val="white"/>
        </w:rPr>
        <w:t>малостранский</w:t>
      </w:r>
      <w:proofErr w:type="spellEnd"/>
      <w:r>
        <w:rPr>
          <w:color w:val="000000"/>
          <w:sz w:val="20"/>
          <w:szCs w:val="20"/>
          <w:highlight w:val="white"/>
        </w:rPr>
        <w:t xml:space="preserve"> храм святого Николая; крепость Вышеград на высокой скале и др. </w:t>
      </w:r>
    </w:p>
    <w:p w14:paraId="00000039" w14:textId="77777777" w:rsidR="00811F2B" w:rsidRDefault="00000000">
      <w:pPr>
        <w:ind w:right="-10"/>
        <w:jc w:val="both"/>
      </w:pPr>
      <w:r>
        <w:rPr>
          <w:sz w:val="20"/>
          <w:szCs w:val="20"/>
          <w:highlight w:val="white"/>
        </w:rPr>
        <w:t>Вечером может быть организована за доплату</w:t>
      </w:r>
      <w:r>
        <w:rPr>
          <w:i/>
          <w:sz w:val="20"/>
          <w:szCs w:val="20"/>
          <w:highlight w:val="white"/>
        </w:rPr>
        <w:t xml:space="preserve"> экскурсия</w:t>
      </w:r>
      <w:r>
        <w:rPr>
          <w:sz w:val="20"/>
          <w:szCs w:val="20"/>
          <w:highlight w:val="white"/>
        </w:rPr>
        <w:t xml:space="preserve"> </w:t>
      </w:r>
      <w:r>
        <w:rPr>
          <w:i/>
          <w:sz w:val="20"/>
          <w:szCs w:val="20"/>
          <w:highlight w:val="white"/>
        </w:rPr>
        <w:t xml:space="preserve">"Мистическая Прага"* </w:t>
      </w:r>
      <w:r>
        <w:rPr>
          <w:sz w:val="20"/>
          <w:szCs w:val="20"/>
          <w:highlight w:val="white"/>
        </w:rPr>
        <w:t xml:space="preserve">(1.5 часа). Увлекательная прогулка по лабиринтам древних пражских улочек в лучах вечерних фонарей. Вы познакомитесь с таинственными уголками Старого и Нового города, местами чудес и исполнения желаний, узнаете мистический смысл планировки Праги, истории ее домов и названий улиц, научитесь понимать домовые знаки, услышите старинные Пражские легенды и предания. </w:t>
      </w:r>
    </w:p>
    <w:p w14:paraId="0000003A" w14:textId="77777777" w:rsidR="00811F2B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b/>
          <w:color w:val="000000"/>
          <w:sz w:val="20"/>
          <w:szCs w:val="20"/>
          <w:highlight w:val="white"/>
        </w:rPr>
      </w:pPr>
      <w:bookmarkStart w:id="7" w:name="_nqs2qcq3t4f" w:colFirst="0" w:colLast="0"/>
      <w:bookmarkEnd w:id="7"/>
      <w:r>
        <w:rPr>
          <w:b/>
          <w:color w:val="000000"/>
          <w:sz w:val="20"/>
          <w:szCs w:val="20"/>
          <w:highlight w:val="white"/>
        </w:rPr>
        <w:t>Отъезд домой.</w:t>
      </w:r>
    </w:p>
    <w:p w14:paraId="0000003B" w14:textId="77777777" w:rsidR="00811F2B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20"/>
          <w:szCs w:val="20"/>
        </w:rPr>
      </w:pPr>
      <w:bookmarkStart w:id="8" w:name="_l8lskfvifuib" w:colFirst="0" w:colLast="0"/>
      <w:bookmarkEnd w:id="8"/>
      <w:r>
        <w:rPr>
          <w:b/>
          <w:color w:val="000000"/>
          <w:sz w:val="20"/>
          <w:szCs w:val="20"/>
          <w:highlight w:val="white"/>
        </w:rPr>
        <w:t>Ночной переезд в Минск</w:t>
      </w:r>
      <w:r>
        <w:rPr>
          <w:color w:val="000000"/>
          <w:sz w:val="20"/>
          <w:szCs w:val="20"/>
          <w:highlight w:val="white"/>
        </w:rPr>
        <w:t xml:space="preserve"> (1100 км) через Брест.</w:t>
      </w:r>
    </w:p>
    <w:p w14:paraId="0000003C" w14:textId="77777777" w:rsidR="00811F2B" w:rsidRDefault="00811F2B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b/>
          <w:color w:val="000000"/>
          <w:sz w:val="20"/>
          <w:szCs w:val="20"/>
          <w:shd w:val="clear" w:color="auto" w:fill="D0E0E3"/>
        </w:rPr>
      </w:pPr>
      <w:bookmarkStart w:id="9" w:name="_ovbrc1bcwmyw" w:colFirst="0" w:colLast="0"/>
      <w:bookmarkEnd w:id="9"/>
    </w:p>
    <w:p w14:paraId="0000003D" w14:textId="77777777" w:rsidR="00811F2B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b/>
          <w:color w:val="000000"/>
          <w:sz w:val="20"/>
          <w:szCs w:val="20"/>
        </w:rPr>
      </w:pPr>
      <w:bookmarkStart w:id="10" w:name="_rbyymvf8s9c" w:colFirst="0" w:colLast="0"/>
      <w:bookmarkEnd w:id="10"/>
      <w:r>
        <w:rPr>
          <w:b/>
          <w:color w:val="000000"/>
          <w:sz w:val="20"/>
          <w:szCs w:val="20"/>
          <w:shd w:val="clear" w:color="auto" w:fill="D0E0E3"/>
        </w:rPr>
        <w:t>5 день</w:t>
      </w:r>
      <w:r>
        <w:rPr>
          <w:b/>
          <w:color w:val="000000"/>
          <w:sz w:val="20"/>
          <w:szCs w:val="20"/>
        </w:rPr>
        <w:t xml:space="preserve"> (день приезда, воскресенье): </w:t>
      </w:r>
    </w:p>
    <w:p w14:paraId="0000003E" w14:textId="77777777" w:rsidR="00811F2B" w:rsidRDefault="00000000">
      <w:pPr>
        <w:shd w:val="clear" w:color="auto" w:fill="FFFFFF"/>
        <w:spacing w:line="240" w:lineRule="auto"/>
        <w:ind w:right="-10"/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>Прибытие в Минск во второй половине дня.</w:t>
      </w:r>
    </w:p>
    <w:p w14:paraId="0000003F" w14:textId="77777777" w:rsidR="00811F2B" w:rsidRDefault="00811F2B">
      <w:pPr>
        <w:spacing w:line="240" w:lineRule="auto"/>
        <w:ind w:right="-10"/>
        <w:rPr>
          <w:sz w:val="20"/>
          <w:szCs w:val="20"/>
        </w:rPr>
      </w:pPr>
    </w:p>
    <w:p w14:paraId="00000040" w14:textId="77777777" w:rsidR="00811F2B" w:rsidRDefault="00811F2B">
      <w:pPr>
        <w:shd w:val="clear" w:color="auto" w:fill="FFFFFF"/>
        <w:ind w:right="-10"/>
        <w:rPr>
          <w:color w:val="464D4D"/>
        </w:rPr>
      </w:pPr>
    </w:p>
    <w:p w14:paraId="00000041" w14:textId="77777777" w:rsidR="00811F2B" w:rsidRDefault="00811F2B">
      <w:pPr>
        <w:tabs>
          <w:tab w:val="center" w:pos="4677"/>
          <w:tab w:val="right" w:pos="9355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sectPr w:rsidR="00811F2B">
      <w:pgSz w:w="11909" w:h="16834"/>
      <w:pgMar w:top="566" w:right="1440" w:bottom="542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B6DB6"/>
    <w:multiLevelType w:val="multilevel"/>
    <w:tmpl w:val="4D9CE92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64D4D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054AB3"/>
    <w:multiLevelType w:val="multilevel"/>
    <w:tmpl w:val="EBFCA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6196525">
    <w:abstractNumId w:val="0"/>
  </w:num>
  <w:num w:numId="2" w16cid:durableId="1280181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2B"/>
    <w:rsid w:val="0052043D"/>
    <w:rsid w:val="00811F2B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2D187-B9E4-49BC-A0D0-CF92CE28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B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2</cp:revision>
  <dcterms:created xsi:type="dcterms:W3CDTF">2025-02-26T09:46:00Z</dcterms:created>
  <dcterms:modified xsi:type="dcterms:W3CDTF">2025-02-26T09:46:00Z</dcterms:modified>
</cp:coreProperties>
</file>